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media/image22.svg" ContentType="image/svg+xml"/>
  <Override PartName="/word/media/image24.svg" ContentType="image/svg+xml"/>
  <Override PartName="/word/media/image32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76571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theme="minorBidi"/>
          <w:kern w:val="2"/>
          <w:sz w:val="24"/>
          <w:szCs w:val="24"/>
          <w:lang w:val="en-US" w:eastAsia="zh-CN" w:bidi="ar-SA"/>
        </w:rPr>
      </w:sdtEndPr>
      <w:sdtContent>
        <w:p w14:paraId="0FD0E6E7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宋体" w:cstheme="minorBidi"/>
              <w:kern w:val="2"/>
              <w:sz w:val="24"/>
              <w:szCs w:val="24"/>
              <w:lang w:val="en-US" w:eastAsia="zh-CN" w:bidi="ar-SA"/>
            </w:rPr>
          </w:pPr>
          <w:r>
            <w:rPr>
              <w:rFonts w:hint="eastAsia" w:ascii="黑体" w:hAnsi="黑体" w:eastAsia="黑体" w:cs="黑体"/>
              <w:b w:val="0"/>
              <w:bCs w:val="0"/>
              <w:sz w:val="24"/>
              <w:szCs w:val="32"/>
            </w:rPr>
            <w:t>目</w:t>
          </w:r>
          <w:r>
            <w:rPr>
              <w:rFonts w:hint="eastAsia" w:ascii="黑体" w:hAnsi="黑体" w:eastAsia="黑体" w:cs="黑体"/>
              <w:b w:val="0"/>
              <w:bCs w:val="0"/>
              <w:sz w:val="24"/>
              <w:szCs w:val="32"/>
              <w:lang w:val="en-US" w:eastAsia="zh-CN"/>
            </w:rPr>
            <w:t xml:space="preserve"> </w:t>
          </w:r>
          <w:r>
            <w:rPr>
              <w:rFonts w:hint="eastAsia" w:ascii="黑体" w:hAnsi="黑体" w:eastAsia="黑体" w:cs="黑体"/>
              <w:b w:val="0"/>
              <w:bCs w:val="0"/>
              <w:sz w:val="24"/>
              <w:szCs w:val="32"/>
            </w:rPr>
            <w:t>录</w:t>
          </w: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</w:p>
        <w:p w14:paraId="464DCE3B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_Toc9356 </w:instrText>
          </w:r>
          <w:r>
            <w:fldChar w:fldCharType="separate"/>
          </w:r>
          <w:r>
            <w:rPr>
              <w:rFonts w:hint="eastAsia"/>
            </w:rPr>
            <w:t>摘要</w:t>
          </w:r>
          <w:r>
            <w:tab/>
          </w:r>
          <w:r>
            <w:fldChar w:fldCharType="begin"/>
          </w:r>
          <w:r>
            <w:instrText xml:space="preserve"> PAGEREF _Toc9356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68E9652D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_Toc24964 </w:instrText>
          </w:r>
          <w:r>
            <w:fldChar w:fldCharType="separate"/>
          </w:r>
          <w:r>
            <w:rPr>
              <w:rFonts w:hint="eastAsia"/>
            </w:rPr>
            <w:t>1 赛题简介</w:t>
          </w:r>
          <w:r>
            <w:tab/>
          </w:r>
          <w:r>
            <w:fldChar w:fldCharType="begin"/>
          </w:r>
          <w:r>
            <w:instrText xml:space="preserve"> PAGEREF _Toc24964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2713D67B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_Toc8729 </w:instrText>
          </w:r>
          <w:r>
            <w:fldChar w:fldCharType="separate"/>
          </w:r>
          <w:r>
            <w:rPr>
              <w:rFonts w:hint="eastAsia"/>
            </w:rPr>
            <w:t>2 项目</w:t>
          </w:r>
          <w:r>
            <w:rPr>
              <w:rFonts w:hint="eastAsia"/>
              <w:lang w:val="en-US" w:eastAsia="zh-CN"/>
            </w:rPr>
            <w:t>进度</w:t>
          </w:r>
          <w:r>
            <w:rPr>
              <w:rFonts w:hint="eastAsia"/>
            </w:rPr>
            <w:t>总结</w:t>
          </w:r>
          <w:r>
            <w:tab/>
          </w:r>
          <w:r>
            <w:fldChar w:fldCharType="begin"/>
          </w:r>
          <w:r>
            <w:instrText xml:space="preserve"> PAGEREF _Toc8729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1A3DC6E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_Toc20435 </w:instrText>
          </w:r>
          <w:r>
            <w:fldChar w:fldCharType="separate"/>
          </w:r>
          <w:r>
            <w:rPr>
              <w:rFonts w:hint="eastAsia"/>
            </w:rPr>
            <w:t>3 具体设计方案</w:t>
          </w:r>
          <w:r>
            <w:tab/>
          </w:r>
          <w:r>
            <w:fldChar w:fldCharType="begin"/>
          </w:r>
          <w:r>
            <w:instrText xml:space="preserve"> PAGEREF _Toc20435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3FA7ECDC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_Toc13926 </w:instrText>
          </w:r>
          <w:r>
            <w:fldChar w:fldCharType="separate"/>
          </w:r>
          <w:r>
            <w:rPr>
              <w:rFonts w:hint="eastAsia"/>
            </w:rPr>
            <w:t xml:space="preserve">3.1 </w:t>
          </w:r>
          <w:r>
            <w:t>设计</w:t>
          </w:r>
          <w:r>
            <w:rPr>
              <w:rFonts w:hint="eastAsia"/>
            </w:rPr>
            <w:t>总体</w:t>
          </w:r>
          <w:r>
            <w:t>框</w:t>
          </w:r>
          <w:r>
            <w:rPr>
              <w:rFonts w:hint="eastAsia"/>
            </w:rPr>
            <w:t>图</w:t>
          </w:r>
          <w:r>
            <w:tab/>
          </w:r>
          <w:r>
            <w:fldChar w:fldCharType="begin"/>
          </w:r>
          <w:r>
            <w:instrText xml:space="preserve"> PAGEREF _Toc13926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331E4E3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_Toc14549 </w:instrText>
          </w:r>
          <w:r>
            <w:fldChar w:fldCharType="separate"/>
          </w:r>
          <w:r>
            <w:rPr>
              <w:rFonts w:hint="eastAsia"/>
            </w:rPr>
            <w:t>3.</w:t>
          </w:r>
          <w:r>
            <w:rPr>
              <w:rFonts w:hint="eastAsia"/>
              <w:lang w:val="en-US" w:eastAsia="zh-CN"/>
            </w:rPr>
            <w:t>2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  <w:lang w:val="en-US" w:eastAsia="zh-CN"/>
            </w:rPr>
            <w:t>模块间数据流向</w:t>
          </w:r>
          <w:r>
            <w:tab/>
          </w:r>
          <w:r>
            <w:fldChar w:fldCharType="begin"/>
          </w:r>
          <w:r>
            <w:instrText xml:space="preserve"> PAGEREF _Toc14549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2419CB8A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_Toc16065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 Interface-fifo的实现</w:t>
          </w:r>
          <w:r>
            <w:tab/>
          </w:r>
          <w:r>
            <w:fldChar w:fldCharType="begin"/>
          </w:r>
          <w:r>
            <w:instrText xml:space="preserve"> PAGEREF _Toc16065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2EF5182D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 axi_m2s_sx的实现</w:t>
          </w:r>
          <w:r>
            <w:tab/>
          </w:r>
          <w:r>
            <w:fldChar w:fldCharType="begin"/>
          </w:r>
          <w:r>
            <w:instrText xml:space="preserve"> PAGEREF _Toc13895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 w14:paraId="00F3F9EC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_Toc24840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3.4.1 AR和AW通道</w:t>
          </w:r>
          <w:r>
            <w:tab/>
          </w:r>
          <w:r>
            <w:fldChar w:fldCharType="begin"/>
          </w:r>
          <w:r>
            <w:instrText xml:space="preserve"> PAGEREF _Toc24840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50DC3D6A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_Toc25915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3.4.2 W通道</w:t>
          </w:r>
          <w:r>
            <w:tab/>
          </w:r>
          <w:r>
            <w:fldChar w:fldCharType="begin"/>
          </w:r>
          <w:r>
            <w:instrText xml:space="preserve"> PAGEREF _Toc25915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0D6DEAEE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_Toc25072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3.4.3 M_WID-4bit与S_WID-8bit</w:t>
          </w:r>
          <w:r>
            <w:tab/>
          </w:r>
          <w:r>
            <w:fldChar w:fldCharType="begin"/>
          </w:r>
          <w:r>
            <w:instrText xml:space="preserve"> PAGEREF _Toc25072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6D1275AC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3.5 axi_s2m_mx的实现</w:t>
          </w:r>
          <w:r>
            <w:tab/>
          </w:r>
          <w:r>
            <w:fldChar w:fldCharType="begin"/>
          </w:r>
          <w:r>
            <w:instrText xml:space="preserve"> PAGEREF _Toc19415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2DF67A93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_Toc14914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3.5.1 R通道</w:t>
          </w:r>
          <w:r>
            <w:tab/>
          </w:r>
          <w:r>
            <w:fldChar w:fldCharType="begin"/>
          </w:r>
          <w:r>
            <w:instrText xml:space="preserve"> PAGEREF _Toc14914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 w14:paraId="55150A41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_Toc17936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3.5.2 B通道</w:t>
          </w:r>
          <w:r>
            <w:tab/>
          </w:r>
          <w:r>
            <w:fldChar w:fldCharType="begin"/>
          </w:r>
          <w:r>
            <w:instrText xml:space="preserve"> PAGEREF _Toc17936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21E532F1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_Toc19239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3.5.3 S_B/RID-8bit与M_B/RID-4bit</w:t>
          </w:r>
          <w:r>
            <w:tab/>
          </w:r>
          <w:r>
            <w:fldChar w:fldCharType="begin"/>
          </w:r>
          <w:r>
            <w:instrText xml:space="preserve"> PAGEREF _Toc19239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72A22B4B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3.6 ar/aw_sid_buffer的实现</w:t>
          </w:r>
          <w:r>
            <w:tab/>
          </w:r>
          <w:r>
            <w:fldChar w:fldCharType="begin"/>
          </w:r>
          <w:r>
            <w:instrText xml:space="preserve"> PAGEREF _Toc31054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 w14:paraId="1346C478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_Toc20931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3.7 ar/aw_reorder的实现</w:t>
          </w:r>
          <w:r>
            <w:tab/>
          </w:r>
          <w:r>
            <w:fldChar w:fldCharType="begin"/>
          </w:r>
          <w:r>
            <w:instrText xml:space="preserve"> PAGEREF _Toc20931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 w14:paraId="69EF7F96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3.8 default从机的实现</w:t>
          </w:r>
          <w:r>
            <w:tab/>
          </w:r>
          <w:r>
            <w:fldChar w:fldCharType="begin"/>
          </w:r>
          <w:r>
            <w:instrText xml:space="preserve"> PAGEREF _Toc3609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6573A672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_Toc31911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3.9 跨4K边界处理</w:t>
          </w:r>
          <w:r>
            <w:tab/>
          </w:r>
          <w:r>
            <w:fldChar w:fldCharType="begin"/>
          </w:r>
          <w:r>
            <w:instrText xml:space="preserve"> PAGEREF _Toc31911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54C6CCAA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3.10 可配置的主/从机个数 - M</w:t>
          </w:r>
          <w:r>
            <w:rPr>
              <w:rFonts w:hint="default" w:ascii="Arial" w:hAnsi="Arial" w:cs="Arial"/>
              <w:lang w:val="en-US" w:eastAsia="zh-CN"/>
            </w:rPr>
            <w:t>×</w:t>
          </w:r>
          <w:r>
            <w:rPr>
              <w:rFonts w:hint="eastAsia"/>
              <w:lang w:val="en-US" w:eastAsia="zh-CN"/>
            </w:rPr>
            <w:t>N</w:t>
          </w:r>
          <w:r>
            <w:tab/>
          </w:r>
          <w:r>
            <w:fldChar w:fldCharType="begin"/>
          </w:r>
          <w:r>
            <w:instrText xml:space="preserve"> PAGEREF _Toc10301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70046174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_Toc23017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 附加模块的设计</w:t>
          </w:r>
          <w:r>
            <w:tab/>
          </w:r>
          <w:r>
            <w:fldChar w:fldCharType="begin"/>
          </w:r>
          <w:r>
            <w:instrText xml:space="preserve"> PAGEREF _Toc23017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49C69914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_Toc6411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 AXI2AHB桥接器的实现</w:t>
          </w:r>
          <w:r>
            <w:tab/>
          </w:r>
          <w:r>
            <w:fldChar w:fldCharType="begin"/>
          </w:r>
          <w:r>
            <w:instrText xml:space="preserve"> PAGEREF _Toc6411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7D7F197C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_Toc19170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4.1.1 设计总体思路</w:t>
          </w:r>
          <w:r>
            <w:tab/>
          </w:r>
          <w:r>
            <w:fldChar w:fldCharType="begin"/>
          </w:r>
          <w:r>
            <w:instrText xml:space="preserve"> PAGEREF _Toc19170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6675040A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_Toc25758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4.1.2 地址的产生</w:t>
          </w:r>
          <w:r>
            <w:tab/>
          </w:r>
          <w:r>
            <w:fldChar w:fldCharType="begin"/>
          </w:r>
          <w:r>
            <w:instrText xml:space="preserve"> PAGEREF _Toc25758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24580E7E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_Toc21208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4.1.3 错误处理</w:t>
          </w:r>
          <w:r>
            <w:tab/>
          </w:r>
          <w:r>
            <w:fldChar w:fldCharType="begin"/>
          </w:r>
          <w:r>
            <w:instrText xml:space="preserve"> PAGEREF _Toc21208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 w14:paraId="303E3D3D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_Toc14925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 APB config的实现</w:t>
          </w:r>
          <w:r>
            <w:tab/>
          </w:r>
          <w:r>
            <w:fldChar w:fldCharType="begin"/>
          </w:r>
          <w:r>
            <w:instrText xml:space="preserve"> PAGEREF _Toc14925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28D39EC4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4.2.1 APB配置寄存器</w:t>
          </w:r>
          <w:r>
            <w:tab/>
          </w:r>
          <w:r>
            <w:fldChar w:fldCharType="begin"/>
          </w:r>
          <w:r>
            <w:instrText xml:space="preserve"> PAGEREF _Toc47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69775201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_Toc16823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4.2.2 自动化生成APB cfg模块代码</w:t>
          </w:r>
          <w:r>
            <w:tab/>
          </w:r>
          <w:r>
            <w:fldChar w:fldCharType="begin"/>
          </w:r>
          <w:r>
            <w:instrText xml:space="preserve"> PAGEREF _Toc16823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247DF8EF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_Toc27594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 功能验证-Testbench仿真波形</w:t>
          </w:r>
          <w:r>
            <w:tab/>
          </w:r>
          <w:r>
            <w:fldChar w:fldCharType="begin"/>
          </w:r>
          <w:r>
            <w:instrText xml:space="preserve"> PAGEREF _Toc27594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49DC7E8D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_Toc26880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5.1 Testbench文件描述</w:t>
          </w:r>
          <w:r>
            <w:tab/>
          </w:r>
          <w:r>
            <w:fldChar w:fldCharType="begin"/>
          </w:r>
          <w:r>
            <w:instrText xml:space="preserve"> PAGEREF _Toc26880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14A9E1EA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5.2 Outstanding传输验证</w:t>
          </w:r>
          <w:r>
            <w:tab/>
          </w:r>
          <w:r>
            <w:fldChar w:fldCharType="begin"/>
          </w:r>
          <w:r>
            <w:instrText xml:space="preserve"> PAGEREF _Toc26817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1F1ABC7F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_Toc1601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5.2.1 读outstanding</w:t>
          </w:r>
          <w:r>
            <w:tab/>
          </w:r>
          <w:r>
            <w:fldChar w:fldCharType="begin"/>
          </w:r>
          <w:r>
            <w:instrText xml:space="preserve"> PAGEREF _Toc1601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 w14:paraId="1DE2F779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_Toc3750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5.2.2 写outstanding</w:t>
          </w:r>
          <w:r>
            <w:tab/>
          </w:r>
          <w:r>
            <w:fldChar w:fldCharType="begin"/>
          </w:r>
          <w:r>
            <w:instrText xml:space="preserve"> PAGEREF _Toc3750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 w14:paraId="0DB82093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_Toc27965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5.2.3 最大outstanding能力</w:t>
          </w:r>
          <w:r>
            <w:tab/>
          </w:r>
          <w:r>
            <w:fldChar w:fldCharType="begin"/>
          </w:r>
          <w:r>
            <w:instrText xml:space="preserve"> PAGEREF _Toc27965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5A8C9CCD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_Toc23258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5.3 Incrementing burst验证</w:t>
          </w:r>
          <w:r>
            <w:tab/>
          </w:r>
          <w:r>
            <w:fldChar w:fldCharType="begin"/>
          </w:r>
          <w:r>
            <w:instrText xml:space="preserve"> PAGEREF _Toc23258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5FC5AED8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_Toc25546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5.3.1 读incr burst</w:t>
          </w:r>
          <w:r>
            <w:tab/>
          </w:r>
          <w:r>
            <w:fldChar w:fldCharType="begin"/>
          </w:r>
          <w:r>
            <w:instrText xml:space="preserve"> PAGEREF _Toc25546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 w14:paraId="3C8DEBE0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_Toc18899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5.3.2 写incr burst</w:t>
          </w:r>
          <w:r>
            <w:tab/>
          </w:r>
          <w:r>
            <w:fldChar w:fldCharType="begin"/>
          </w:r>
          <w:r>
            <w:instrText xml:space="preserve"> PAGEREF _Toc18899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 w14:paraId="26772E73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5.4 Wrap burst验证</w:t>
          </w:r>
          <w:r>
            <w:tab/>
          </w:r>
          <w:r>
            <w:fldChar w:fldCharType="begin"/>
          </w:r>
          <w:r>
            <w:instrText xml:space="preserve"> PAGEREF _Toc29341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 w14:paraId="248FECCF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5.5 Out of order验证</w:t>
          </w:r>
          <w:r>
            <w:tab/>
          </w:r>
          <w:r>
            <w:fldChar w:fldCharType="begin"/>
          </w:r>
          <w:r>
            <w:instrText xml:space="preserve"> PAGEREF _Toc3900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 w14:paraId="45462991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_Toc15704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5.5.1 读乱序</w:t>
          </w:r>
          <w:r>
            <w:tab/>
          </w:r>
          <w:r>
            <w:fldChar w:fldCharType="begin"/>
          </w:r>
          <w:r>
            <w:instrText xml:space="preserve"> PAGEREF _Toc15704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 w14:paraId="7E251C7F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_Toc3150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5.5.2 写乱序</w:t>
          </w:r>
          <w:r>
            <w:tab/>
          </w:r>
          <w:r>
            <w:fldChar w:fldCharType="begin"/>
          </w:r>
          <w:r>
            <w:instrText xml:space="preserve"> PAGEREF _Toc3150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 w14:paraId="37673342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5.6 Interleaving验证</w:t>
          </w:r>
          <w:r>
            <w:tab/>
          </w:r>
          <w:r>
            <w:fldChar w:fldCharType="begin"/>
          </w:r>
          <w:r>
            <w:instrText xml:space="preserve"> PAGEREF _Toc9215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 w14:paraId="7A496B57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_Toc24033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5.6.1 读交织</w:t>
          </w:r>
          <w:r>
            <w:tab/>
          </w:r>
          <w:r>
            <w:fldChar w:fldCharType="begin"/>
          </w:r>
          <w:r>
            <w:instrText xml:space="preserve"> PAGEREF _Toc24033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 w14:paraId="1B87BA0D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_Toc16719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5.6.2 写交织</w:t>
          </w:r>
          <w:r>
            <w:tab/>
          </w:r>
          <w:r>
            <w:fldChar w:fldCharType="begin"/>
          </w:r>
          <w:r>
            <w:instrText xml:space="preserve"> PAGEREF _Toc16719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 w14:paraId="31DDF38E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_Toc26618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5.7 主从机间连接性验证</w:t>
          </w:r>
          <w:r>
            <w:tab/>
          </w:r>
          <w:r>
            <w:fldChar w:fldCharType="begin"/>
          </w:r>
          <w:r>
            <w:instrText xml:space="preserve"> PAGEREF _Toc26618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 w14:paraId="6E49A163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_Toc13445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5.7.1 各主机与各从机交互</w:t>
          </w:r>
          <w:r>
            <w:tab/>
          </w:r>
          <w:r>
            <w:fldChar w:fldCharType="begin"/>
          </w:r>
          <w:r>
            <w:instrText xml:space="preserve"> PAGEREF _Toc13445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 w14:paraId="4BCDEC70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_Toc13035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5.7.2 同时刻不同主从机交互</w:t>
          </w:r>
          <w:r>
            <w:tab/>
          </w:r>
          <w:r>
            <w:fldChar w:fldCharType="begin"/>
          </w:r>
          <w:r>
            <w:instrText xml:space="preserve"> PAGEREF _Toc13035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 w14:paraId="2262F32D">
          <w:pPr>
            <w:pStyle w:val="6"/>
            <w:tabs>
              <w:tab w:val="right" w:leader="dot" w:pos="8306"/>
            </w:tabs>
            <w:spacing w:line="240" w:lineRule="auto"/>
          </w:pPr>
          <w:r>
            <w:fldChar w:fldCharType="begin"/>
          </w:r>
          <w:r>
            <w:instrText xml:space="preserve"> HYPERLINK \l _Toc23188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5.7.3 冲突处理 - 轮询仲裁器</w:t>
          </w:r>
          <w:r>
            <w:tab/>
          </w:r>
          <w:r>
            <w:fldChar w:fldCharType="begin"/>
          </w:r>
          <w:r>
            <w:instrText xml:space="preserve"> PAGEREF _Toc23188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 w14:paraId="424462F2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_Toc20024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5.8 Default slave验证</w:t>
          </w:r>
          <w:r>
            <w:tab/>
          </w:r>
          <w:r>
            <w:fldChar w:fldCharType="begin"/>
          </w:r>
          <w:r>
            <w:instrText xml:space="preserve"> PAGEREF _Toc20024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 w14:paraId="6CE75FA9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_Toc31200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5.9 AXI2AHB验证</w:t>
          </w:r>
          <w:r>
            <w:tab/>
          </w:r>
          <w:r>
            <w:fldChar w:fldCharType="begin"/>
          </w:r>
          <w:r>
            <w:instrText xml:space="preserve"> PAGEREF _Toc31200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 w14:paraId="5DAC515A"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_Toc20446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 xml:space="preserve">5.9.1 </w:t>
          </w:r>
          <w:r>
            <w:rPr>
              <w:rFonts w:hint="default" w:ascii="Arial" w:hAnsi="Arial" w:cs="Arial"/>
              <w:lang w:val="en-US" w:eastAsia="zh-CN"/>
            </w:rPr>
            <w:t>incr/wrap</w:t>
          </w:r>
          <w:r>
            <w:rPr>
              <w:rFonts w:hint="eastAsia"/>
              <w:lang w:val="en-US" w:eastAsia="zh-CN"/>
            </w:rPr>
            <w:t>读传输</w:t>
          </w:r>
          <w:r>
            <w:tab/>
          </w:r>
          <w:r>
            <w:fldChar w:fldCharType="begin"/>
          </w:r>
          <w:r>
            <w:instrText xml:space="preserve"> PAGEREF _Toc20446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 w14:paraId="0EDCFE8C"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_Toc15603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 xml:space="preserve">5.9.2 </w:t>
          </w:r>
          <w:r>
            <w:rPr>
              <w:rFonts w:hint="default" w:ascii="Arial" w:hAnsi="Arial" w:cs="Arial"/>
              <w:lang w:val="en-US" w:eastAsia="zh-CN"/>
            </w:rPr>
            <w:t>incr/wrap写</w:t>
          </w:r>
          <w:r>
            <w:rPr>
              <w:rFonts w:hint="eastAsia"/>
              <w:lang w:val="en-US" w:eastAsia="zh-CN"/>
            </w:rPr>
            <w:t>传输</w:t>
          </w:r>
          <w:r>
            <w:tab/>
          </w:r>
          <w:r>
            <w:fldChar w:fldCharType="begin"/>
          </w:r>
          <w:r>
            <w:instrText xml:space="preserve"> PAGEREF _Toc15603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 w14:paraId="025CB2F4"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_Toc31416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5.9.3 乱序/交织数据传输</w:t>
          </w:r>
          <w:r>
            <w:tab/>
          </w:r>
          <w:r>
            <w:fldChar w:fldCharType="begin"/>
          </w:r>
          <w:r>
            <w:instrText xml:space="preserve"> PAGEREF _Toc31416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 w14:paraId="447DBD33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_Toc31694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5.10 跨4K边界处理验证</w:t>
          </w:r>
          <w:r>
            <w:tab/>
          </w:r>
          <w:r>
            <w:fldChar w:fldCharType="begin"/>
          </w:r>
          <w:r>
            <w:instrText xml:space="preserve"> PAGEREF _Toc31694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 w14:paraId="21994EFB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_Toc11533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5.11 APB Config验证</w:t>
          </w:r>
          <w:r>
            <w:tab/>
          </w:r>
          <w:r>
            <w:fldChar w:fldCharType="begin"/>
          </w:r>
          <w:r>
            <w:instrText xml:space="preserve"> PAGEREF _Toc11533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 w14:paraId="6D2E019F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_Toc4286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6 UVM验证--模块功能和完整性测试</w:t>
          </w:r>
          <w:r>
            <w:tab/>
          </w:r>
          <w:r>
            <w:fldChar w:fldCharType="begin"/>
          </w:r>
          <w:r>
            <w:instrText xml:space="preserve"> PAGEREF _Toc4286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 w14:paraId="627D9BDD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6.1 UVM验证结构</w:t>
          </w:r>
          <w:r>
            <w:tab/>
          </w:r>
          <w:r>
            <w:fldChar w:fldCharType="begin"/>
          </w:r>
          <w:r>
            <w:instrText xml:space="preserve"> PAGEREF _Toc143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 w14:paraId="21F1F77A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6.2 UVM验证结果</w:t>
          </w:r>
          <w:r>
            <w:tab/>
          </w:r>
          <w:r>
            <w:fldChar w:fldCharType="begin"/>
          </w:r>
          <w:r>
            <w:instrText xml:space="preserve"> PAGEREF _Toc7392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 w14:paraId="51D73198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 逻辑综合与物理实现</w:t>
          </w:r>
          <w:r>
            <w:tab/>
          </w:r>
          <w:r>
            <w:fldChar w:fldCharType="begin"/>
          </w:r>
          <w:r>
            <w:instrText xml:space="preserve"> PAGEREF _Toc3922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 w14:paraId="0A7256B6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7.1 版图结果与面积分析</w:t>
          </w:r>
          <w:r>
            <w:tab/>
          </w:r>
          <w:r>
            <w:fldChar w:fldCharType="begin"/>
          </w:r>
          <w:r>
            <w:instrText xml:space="preserve"> PAGEREF _Toc439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 w14:paraId="1911F83B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_Toc11657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7.2 时序与功耗结果</w:t>
          </w:r>
          <w:r>
            <w:tab/>
          </w:r>
          <w:r>
            <w:fldChar w:fldCharType="begin"/>
          </w:r>
          <w:r>
            <w:instrText xml:space="preserve"> PAGEREF _Toc11657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 w14:paraId="668E958A"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_Toc16513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7.2.1 时序分析</w:t>
          </w:r>
          <w:r>
            <w:tab/>
          </w:r>
          <w:r>
            <w:fldChar w:fldCharType="begin"/>
          </w:r>
          <w:r>
            <w:instrText xml:space="preserve"> PAGEREF _Toc16513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 w14:paraId="04892E0B">
          <w:pPr>
            <w:pStyle w:val="6"/>
            <w:keepNext w:val="0"/>
            <w:keepLines w:val="0"/>
            <w:pageBreakBefore w:val="0"/>
            <w:widowControl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240" w:lineRule="auto"/>
            <w:textAlignment w:val="auto"/>
          </w:pPr>
          <w:r>
            <w:fldChar w:fldCharType="begin"/>
          </w:r>
          <w:r>
            <w:instrText xml:space="preserve"> HYPERLINK \l _Toc9730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7.2.2 功耗分析</w:t>
          </w:r>
          <w:r>
            <w:tab/>
          </w:r>
          <w:r>
            <w:fldChar w:fldCharType="begin"/>
          </w:r>
          <w:r>
            <w:instrText xml:space="preserve"> PAGEREF _Toc9730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 w14:paraId="1C8A140A">
          <w:pPr>
            <w:pStyle w:val="1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_Toc13616 </w:instrText>
          </w:r>
          <w: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7.3 DRC&amp;LVS验证</w:t>
          </w:r>
          <w:r>
            <w:tab/>
          </w:r>
          <w:r>
            <w:fldChar w:fldCharType="begin"/>
          </w:r>
          <w:r>
            <w:instrText xml:space="preserve"> PAGEREF _Toc13616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 w14:paraId="7C54CFED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_Toc14272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8 总结与展望</w:t>
          </w:r>
          <w:r>
            <w:tab/>
          </w:r>
          <w:r>
            <w:fldChar w:fldCharType="begin"/>
          </w:r>
          <w:r>
            <w:instrText xml:space="preserve"> PAGEREF _Toc14272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 w14:paraId="089E4885">
          <w:pPr>
            <w:pStyle w:val="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_Toc4660 </w:instrText>
          </w:r>
          <w:r>
            <w:fldChar w:fldCharType="separate"/>
          </w:r>
          <w:r>
            <w:rPr>
              <w:rFonts w:hint="eastAsia"/>
              <w:highlight w:val="none"/>
              <w:lang w:val="en-US" w:eastAsia="zh-CN"/>
            </w:rPr>
            <w:t>附录 - 文件列表</w:t>
          </w:r>
          <w:r>
            <w:tab/>
          </w:r>
          <w:r>
            <w:fldChar w:fldCharType="begin"/>
          </w:r>
          <w:r>
            <w:instrText xml:space="preserve"> PAGEREF _Toc4660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 w14:paraId="03B087A1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fldChar w:fldCharType="end"/>
          </w:r>
        </w:p>
      </w:sdtContent>
    </w:sdt>
    <w:p w14:paraId="357555CB">
      <w:pPr>
        <w:rPr>
          <w:rFonts w:hint="eastAsia"/>
        </w:rPr>
      </w:pPr>
      <w:r>
        <w:rPr>
          <w:rFonts w:hint="eastAsia"/>
        </w:rPr>
        <w:br w:type="page"/>
      </w:r>
    </w:p>
    <w:p w14:paraId="49E1FC74">
      <w:pPr>
        <w:pStyle w:val="2"/>
        <w:bidi w:val="0"/>
        <w:rPr>
          <w:rFonts w:hint="eastAsia"/>
        </w:rPr>
      </w:pPr>
      <w:bookmarkStart w:id="0" w:name="_Toc9356"/>
      <w:r>
        <w:rPr>
          <w:rFonts w:hint="eastAsia"/>
        </w:rPr>
        <w:t>摘要</w:t>
      </w:r>
      <w:bookmarkEnd w:id="0"/>
    </w:p>
    <w:p w14:paraId="5FC5C8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本设计实现的</w:t>
      </w:r>
      <w:r>
        <w:rPr>
          <w:b/>
          <w:bCs/>
        </w:rPr>
        <w:t>交叉矩阵模块</w:t>
      </w:r>
      <w:r>
        <w:t>可处理</w:t>
      </w:r>
      <w:r>
        <w:rPr>
          <w:rFonts w:hint="eastAsia"/>
          <w:lang w:val="en-US" w:eastAsia="zh-CN"/>
        </w:rPr>
        <w:t>M</w:t>
      </w:r>
      <w:r>
        <w:t>个主机和</w:t>
      </w:r>
      <w:r>
        <w:rPr>
          <w:rFonts w:hint="eastAsia"/>
          <w:lang w:val="en-US" w:eastAsia="zh-CN"/>
        </w:rPr>
        <w:t>N</w:t>
      </w:r>
      <w:r>
        <w:t>个从机之间的信号传输</w:t>
      </w:r>
      <w:r>
        <w:rPr>
          <w:rFonts w:hint="eastAsia"/>
          <w:lang w:val="en-US" w:eastAsia="zh-CN"/>
        </w:rPr>
        <w:t>，支持最大outstanding传输地址个数为8，最大incr/wrap突发长度为256，支持读/写乱序(out of order)传输，支持读/写交织(interleaving)传输，支持4K边界处理以及default slave的功能。</w:t>
      </w:r>
    </w:p>
    <w:p w14:paraId="2FB6A7A2">
      <w:pPr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lang w:val="en-US" w:eastAsia="zh-CN"/>
        </w:rPr>
        <w:t>同时搭建了</w:t>
      </w:r>
      <w:r>
        <w:rPr>
          <w:rFonts w:hint="eastAsia"/>
          <w:b/>
          <w:bCs/>
          <w:lang w:val="en-US" w:eastAsia="zh-CN"/>
        </w:rPr>
        <w:t>UVM验证</w:t>
      </w:r>
      <w:r>
        <w:rPr>
          <w:rFonts w:hint="eastAsia"/>
          <w:b w:val="0"/>
          <w:bCs w:val="0"/>
          <w:lang w:val="en-US" w:eastAsia="zh-CN"/>
        </w:rPr>
        <w:t>平台对所设计的交叉矩阵模块进行系统完整性和功能完整性验证，</w:t>
      </w:r>
      <w:r>
        <w:rPr>
          <w:rFonts w:hint="eastAsia"/>
          <w:b w:val="0"/>
          <w:bCs w:val="0"/>
          <w:highlight w:val="none"/>
          <w:lang w:val="en-US" w:eastAsia="zh-CN"/>
        </w:rPr>
        <w:t>代码覆盖率达到98.07%，功能覆盖率达到100%。</w:t>
      </w:r>
    </w:p>
    <w:p w14:paraId="01A3CF44">
      <w:pPr>
        <w:rPr>
          <w:rFonts w:hint="eastAsia"/>
          <w:b w:val="0"/>
          <w:bCs w:val="0"/>
        </w:rPr>
      </w:pPr>
      <w:r>
        <w:rPr>
          <w:rFonts w:hint="eastAsia"/>
          <w:highlight w:val="none"/>
        </w:rPr>
        <w:t>实现了</w:t>
      </w:r>
      <w:r>
        <w:rPr>
          <w:rFonts w:hint="eastAsia"/>
          <w:b/>
          <w:bCs/>
          <w:highlight w:val="none"/>
        </w:rPr>
        <w:t>AXI2AHB</w:t>
      </w:r>
      <w:r>
        <w:rPr>
          <w:rFonts w:hint="eastAsia"/>
          <w:b/>
          <w:bCs/>
          <w:highlight w:val="none"/>
          <w:lang w:val="en-US" w:eastAsia="zh-CN"/>
        </w:rPr>
        <w:t>桥接器</w:t>
      </w:r>
      <w:r>
        <w:rPr>
          <w:rFonts w:hint="eastAsia"/>
          <w:b w:val="0"/>
          <w:bCs w:val="0"/>
          <w:highlight w:val="none"/>
          <w:lang w:val="en-US" w:eastAsia="zh-CN"/>
        </w:rPr>
        <w:t>，桥接器兼容交叉矩阵模块，可</w:t>
      </w:r>
      <w:r>
        <w:rPr>
          <w:rFonts w:hint="eastAsia"/>
          <w:highlight w:val="none"/>
        </w:rPr>
        <w:t>支持</w:t>
      </w:r>
      <w:r>
        <w:rPr>
          <w:rFonts w:hint="eastAsia"/>
        </w:rPr>
        <w:t>最大</w:t>
      </w:r>
      <w:r>
        <w:t>incr</w:t>
      </w:r>
      <w:r>
        <w:rPr>
          <w:rFonts w:hint="eastAsia"/>
        </w:rPr>
        <w:t>/</w:t>
      </w:r>
      <w:r>
        <w:t>wrap burst</w:t>
      </w:r>
      <w:r>
        <w:rPr>
          <w:rFonts w:hint="eastAsia"/>
        </w:rPr>
        <w:t>长度为256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支持乱序/交织数据的传输</w:t>
      </w:r>
      <w:r>
        <w:rPr>
          <w:rFonts w:hint="eastAsia"/>
          <w:lang w:eastAsia="zh-CN"/>
        </w:rPr>
        <w:t>。</w:t>
      </w:r>
      <w:r>
        <w:rPr>
          <w:rFonts w:hint="eastAsia"/>
        </w:rPr>
        <w:t>实现</w:t>
      </w:r>
      <w:r>
        <w:rPr>
          <w:rFonts w:hint="eastAsia"/>
          <w:lang w:val="en-US" w:eastAsia="zh-CN"/>
        </w:rPr>
        <w:t>了</w:t>
      </w:r>
      <w:r>
        <w:rPr>
          <w:rFonts w:hint="eastAsia"/>
          <w:b/>
          <w:bCs/>
        </w:rPr>
        <w:t>APB config</w:t>
      </w:r>
      <w:r>
        <w:rPr>
          <w:rFonts w:hint="eastAsia"/>
          <w:b/>
          <w:bCs/>
          <w:lang w:val="en-US" w:eastAsia="zh-CN"/>
        </w:rPr>
        <w:t>模块</w:t>
      </w:r>
      <w:r>
        <w:rPr>
          <w:rFonts w:hint="eastAsia"/>
          <w:b w:val="0"/>
          <w:bCs w:val="0"/>
          <w:lang w:val="en-US" w:eastAsia="zh-CN"/>
        </w:rPr>
        <w:t>，可支持</w:t>
      </w:r>
      <w:r>
        <w:rPr>
          <w:rFonts w:hint="eastAsia"/>
          <w:b w:val="0"/>
          <w:bCs w:val="0"/>
        </w:rPr>
        <w:t>读取crossbar中buffer数值、统计事务数量的功能</w:t>
      </w:r>
      <w:r>
        <w:rPr>
          <w:rFonts w:hint="eastAsia"/>
          <w:b w:val="0"/>
          <w:bCs w:val="0"/>
          <w:lang w:eastAsia="zh-CN"/>
        </w:rPr>
        <w:t>、</w:t>
      </w:r>
      <w:r>
        <w:rPr>
          <w:rFonts w:hint="eastAsia"/>
          <w:b w:val="0"/>
          <w:bCs w:val="0"/>
        </w:rPr>
        <w:t>地址错误上报中断</w:t>
      </w:r>
      <w:r>
        <w:rPr>
          <w:rFonts w:hint="eastAsia"/>
          <w:b w:val="0"/>
          <w:bCs w:val="0"/>
          <w:lang w:eastAsia="zh-CN"/>
        </w:rPr>
        <w:t>、</w:t>
      </w:r>
      <w:r>
        <w:rPr>
          <w:rFonts w:hint="eastAsia"/>
          <w:b w:val="0"/>
          <w:bCs w:val="0"/>
          <w:lang w:val="en-US" w:eastAsia="zh-CN"/>
        </w:rPr>
        <w:t>配置仲裁器类型和使能slave端口</w:t>
      </w:r>
      <w:r>
        <w:rPr>
          <w:rFonts w:hint="eastAsia"/>
          <w:b w:val="0"/>
          <w:bCs w:val="0"/>
        </w:rPr>
        <w:t>。</w:t>
      </w:r>
    </w:p>
    <w:p w14:paraId="355670B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实现了交叉矩阵模块和APB </w:t>
      </w:r>
      <w:r>
        <w:rPr>
          <w:rFonts w:hint="eastAsia"/>
          <w:b w:val="0"/>
          <w:bCs w:val="0"/>
        </w:rPr>
        <w:t>config</w:t>
      </w:r>
      <w:r>
        <w:rPr>
          <w:rFonts w:hint="eastAsia"/>
          <w:b w:val="0"/>
          <w:bCs w:val="0"/>
          <w:lang w:val="en-US" w:eastAsia="zh-CN"/>
        </w:rPr>
        <w:t>模块的verilog代码</w:t>
      </w:r>
      <w:r>
        <w:rPr>
          <w:rFonts w:hint="eastAsia"/>
          <w:b/>
          <w:bCs/>
          <w:lang w:val="en-US" w:eastAsia="zh-CN"/>
        </w:rPr>
        <w:t>自动化生成脚本</w:t>
      </w:r>
      <w:r>
        <w:rPr>
          <w:rFonts w:hint="eastAsia"/>
          <w:b w:val="0"/>
          <w:bCs w:val="0"/>
          <w:lang w:val="en-US" w:eastAsia="zh-CN"/>
        </w:rPr>
        <w:t>，支持自动生成主/从机为M</w:t>
      </w:r>
      <w:r>
        <w:rPr>
          <w:rFonts w:hint="default" w:ascii="Arial" w:hAnsi="Arial" w:cs="Arial"/>
          <w:b w:val="0"/>
          <w:bCs w:val="0"/>
          <w:lang w:val="en-US" w:eastAsia="zh-CN"/>
        </w:rPr>
        <w:t>×</w:t>
      </w:r>
      <w:r>
        <w:rPr>
          <w:rFonts w:hint="eastAsia"/>
          <w:b w:val="0"/>
          <w:bCs w:val="0"/>
          <w:lang w:val="en-US" w:eastAsia="zh-CN"/>
        </w:rPr>
        <w:t>N的交叉矩阵模块(M, N最大为8)，支持根据寄存器excel表格自动生成APB config模块。</w:t>
      </w:r>
    </w:p>
    <w:p w14:paraId="61B8A8B4">
      <w:pPr>
        <w:rPr>
          <w:rFonts w:hint="eastAsia" w:eastAsia="宋体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对设计进行了</w:t>
      </w:r>
      <w:r>
        <w:rPr>
          <w:rFonts w:hint="eastAsia"/>
          <w:b/>
          <w:bCs/>
          <w:lang w:val="en-US" w:eastAsia="zh-CN"/>
        </w:rPr>
        <w:t>逻辑综合与</w:t>
      </w:r>
      <w:r>
        <w:rPr>
          <w:rFonts w:hint="eastAsia"/>
          <w:b/>
          <w:bCs/>
        </w:rPr>
        <w:t>物理实现</w:t>
      </w:r>
      <w:r>
        <w:rPr>
          <w:rFonts w:hint="eastAsia"/>
          <w:b w:val="0"/>
          <w:bCs w:val="0"/>
          <w:lang w:eastAsia="zh-CN"/>
        </w:rPr>
        <w:t>，</w:t>
      </w:r>
      <w:r>
        <w:rPr>
          <w:rFonts w:hint="eastAsia"/>
          <w:b w:val="0"/>
          <w:bCs w:val="0"/>
        </w:rPr>
        <w:t>输出了netlist、def、</w:t>
      </w:r>
      <w:r>
        <w:rPr>
          <w:rFonts w:hint="eastAsia"/>
          <w:b w:val="0"/>
          <w:bCs w:val="0"/>
          <w:lang w:val="en-US" w:eastAsia="zh-CN"/>
        </w:rPr>
        <w:t>spef、</w:t>
      </w:r>
      <w:r>
        <w:rPr>
          <w:rFonts w:hint="eastAsia"/>
          <w:b w:val="0"/>
          <w:bCs w:val="0"/>
        </w:rPr>
        <w:t>lib和gds等文件，</w:t>
      </w:r>
      <w:r>
        <w:rPr>
          <w:rFonts w:hint="eastAsia"/>
          <w:b w:val="0"/>
          <w:bCs w:val="0"/>
          <w:lang w:val="en-US" w:eastAsia="zh-CN"/>
        </w:rPr>
        <w:t>版图</w:t>
      </w:r>
      <w:r>
        <w:rPr>
          <w:rFonts w:hint="eastAsia"/>
          <w:b w:val="0"/>
          <w:bCs w:val="0"/>
        </w:rPr>
        <w:t>通过了DRC验证，评估了模块的时序</w:t>
      </w:r>
      <w:r>
        <w:rPr>
          <w:rFonts w:hint="eastAsia"/>
          <w:b w:val="0"/>
          <w:bCs w:val="0"/>
          <w:lang w:val="en-US" w:eastAsia="zh-CN"/>
        </w:rPr>
        <w:t>(464.68MHz)</w:t>
      </w:r>
      <w:r>
        <w:rPr>
          <w:rFonts w:hint="eastAsia"/>
          <w:b w:val="0"/>
          <w:bCs w:val="0"/>
        </w:rPr>
        <w:t>、功耗</w:t>
      </w:r>
      <w:r>
        <w:rPr>
          <w:rFonts w:hint="eastAsia"/>
          <w:b w:val="0"/>
          <w:bCs w:val="0"/>
          <w:lang w:val="en-US" w:eastAsia="zh-CN"/>
        </w:rPr>
        <w:t>(50.4mW)和</w:t>
      </w:r>
      <w:r>
        <w:rPr>
          <w:rFonts w:hint="eastAsia"/>
          <w:b w:val="0"/>
          <w:bCs w:val="0"/>
        </w:rPr>
        <w:t>面积</w:t>
      </w:r>
      <w:r>
        <w:rPr>
          <w:rFonts w:hint="eastAsia"/>
          <w:b w:val="0"/>
          <w:bCs w:val="0"/>
          <w:lang w:val="en-US" w:eastAsia="zh-CN"/>
        </w:rPr>
        <w:t>(0.11mm</w:t>
      </w:r>
      <w:r>
        <w:rPr>
          <w:rFonts w:hint="eastAsia"/>
          <w:b w:val="0"/>
          <w:bCs w:val="0"/>
          <w:vertAlign w:val="superscript"/>
          <w:lang w:val="en-US" w:eastAsia="zh-CN"/>
        </w:rPr>
        <w:t>2</w:t>
      </w:r>
      <w:r>
        <w:rPr>
          <w:rFonts w:hint="eastAsia"/>
          <w:b w:val="0"/>
          <w:bCs w:val="0"/>
          <w:lang w:val="en-US" w:eastAsia="zh-CN"/>
        </w:rPr>
        <w:t>)</w:t>
      </w:r>
      <w:r>
        <w:rPr>
          <w:rFonts w:hint="eastAsia"/>
          <w:b w:val="0"/>
          <w:bCs w:val="0"/>
        </w:rPr>
        <w:t>。</w:t>
      </w:r>
    </w:p>
    <w:p w14:paraId="43C04B8E">
      <w:pPr>
        <w:bidi w:val="0"/>
        <w:rPr>
          <w:rFonts w:hint="eastAsia"/>
          <w:b w:val="0"/>
          <w:bCs w:val="0"/>
        </w:rPr>
      </w:pPr>
      <w:r>
        <w:rPr>
          <w:rFonts w:hint="eastAsia"/>
          <w:b/>
          <w:bCs/>
        </w:rPr>
        <w:t>关键词：</w:t>
      </w:r>
      <w:r>
        <w:rPr>
          <w:rFonts w:hint="eastAsia"/>
          <w:lang w:val="en-US" w:eastAsia="zh-CN"/>
        </w:rPr>
        <w:t>outstanding，incr/wrap，乱序，交织，4K边界处理，default slave，</w:t>
      </w:r>
      <w:r>
        <w:rPr>
          <w:rFonts w:hint="eastAsia"/>
          <w:b w:val="0"/>
          <w:bCs w:val="0"/>
          <w:lang w:val="en-US" w:eastAsia="zh-CN"/>
        </w:rPr>
        <w:t>UVM验证，代码覆盖率，功能覆盖率，</w:t>
      </w:r>
      <w:r>
        <w:rPr>
          <w:rFonts w:hint="eastAsia"/>
          <w:b w:val="0"/>
          <w:bCs w:val="0"/>
        </w:rPr>
        <w:t>AXI2AHB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 w:val="0"/>
          <w:bCs w:val="0"/>
        </w:rPr>
        <w:t>APB config</w:t>
      </w:r>
      <w:r>
        <w:rPr>
          <w:rFonts w:hint="eastAsia"/>
          <w:b w:val="0"/>
          <w:bCs w:val="0"/>
          <w:lang w:val="en-US" w:eastAsia="zh-CN"/>
        </w:rPr>
        <w:t>，自动化脚本，逻辑综合与</w:t>
      </w:r>
      <w:r>
        <w:rPr>
          <w:rFonts w:hint="eastAsia"/>
          <w:b w:val="0"/>
          <w:bCs w:val="0"/>
        </w:rPr>
        <w:t>物理实现</w:t>
      </w:r>
    </w:p>
    <w:p w14:paraId="0A42E2AE">
      <w:pPr>
        <w:bidi w:val="0"/>
        <w:rPr>
          <w:rFonts w:hint="default"/>
          <w:b w:val="0"/>
          <w:bCs w:val="0"/>
          <w:lang w:val="en-US"/>
        </w:rPr>
      </w:pPr>
    </w:p>
    <w:p w14:paraId="6FED7872">
      <w:pPr>
        <w:bidi w:val="0"/>
        <w:rPr>
          <w:rFonts w:hint="default"/>
          <w:b w:val="0"/>
          <w:bCs w:val="0"/>
          <w:lang w:val="en-US"/>
        </w:rPr>
      </w:pPr>
    </w:p>
    <w:p w14:paraId="7FE9A8A2">
      <w:pPr>
        <w:pStyle w:val="2"/>
        <w:bidi w:val="0"/>
      </w:pPr>
      <w:bookmarkStart w:id="1" w:name="_Toc24964"/>
      <w:r>
        <w:rPr>
          <w:rFonts w:hint="eastAsia"/>
        </w:rPr>
        <w:t>1 赛题简介</w:t>
      </w:r>
      <w:bookmarkEnd w:id="1"/>
    </w:p>
    <w:p w14:paraId="228730C4">
      <w:pPr>
        <w:ind w:firstLine="480"/>
      </w:pPr>
      <w:r>
        <w:t>核间交叉矩阵模块作为系统的第一层总线结构，实现处理器核之间的高速通信，AXI总线的交叉网络作为第二层总线结构，实现核与片上外设模块之间的连接，slave接口可直接连接高速设备，构成设计的第三层总线结构。要求基于AXI协议设计交叉矩阵模块，实现多个主从设备之间的数据传输，完成将AXI总线上的三路读写请求进行仲裁及路由功能。在此基础上增加适当的功能模块以拓展模块设计复杂度，具体功能点如下：</w:t>
      </w:r>
    </w:p>
    <w:p w14:paraId="6F99A16C">
      <w:pPr>
        <w:ind w:firstLine="480"/>
      </w:pPr>
      <w:r>
        <w:t>1.</w:t>
      </w:r>
      <w:r>
        <w:rPr>
          <w:rFonts w:hint="eastAsia"/>
        </w:rPr>
        <w:t xml:space="preserve"> </w:t>
      </w:r>
      <w:r>
        <w:t>设计交叉矩阵模块，主要包括arbiter</w:t>
      </w:r>
      <w:r>
        <w:rPr>
          <w:rFonts w:hint="eastAsia"/>
        </w:rPr>
        <w:t>（轮询）</w:t>
      </w:r>
      <w:r>
        <w:t>、switch</w:t>
      </w:r>
      <w:r>
        <w:rPr>
          <w:rFonts w:hint="eastAsia"/>
        </w:rPr>
        <w:t>（路由）</w:t>
      </w:r>
      <w:r>
        <w:t>、</w:t>
      </w:r>
      <w:r>
        <w:rPr>
          <w:rFonts w:hint="eastAsia"/>
          <w:lang w:val="en-US" w:eastAsia="zh-CN"/>
        </w:rPr>
        <w:t>m</w:t>
      </w:r>
      <w:r>
        <w:t>aster与</w:t>
      </w:r>
      <w:r>
        <w:rPr>
          <w:rFonts w:hint="eastAsia"/>
          <w:lang w:val="en-US" w:eastAsia="zh-CN"/>
        </w:rPr>
        <w:t>s</w:t>
      </w:r>
      <w:r>
        <w:t>lave接口等模块。该交叉矩阵可处理3个主机和3个从机之间的信号传输。</w:t>
      </w:r>
    </w:p>
    <w:p w14:paraId="4E95F799">
      <w:pPr>
        <w:ind w:firstLine="480"/>
      </w:pPr>
      <w:r>
        <w:t>2.</w:t>
      </w:r>
      <w:r>
        <w:rPr>
          <w:rFonts w:hint="eastAsia"/>
        </w:rPr>
        <w:t xml:space="preserve"> </w:t>
      </w:r>
      <w:r>
        <w:t>交叉矩阵模块支持outstanding transaction、incrementing</w:t>
      </w:r>
      <w:r>
        <w:rPr>
          <w:rFonts w:hint="eastAsia"/>
        </w:rPr>
        <w:t>/</w:t>
      </w:r>
      <w:r>
        <w:t>wrapping burst、out of order、interleaving及4K边界处理。outstanding能力至少为3</w:t>
      </w:r>
      <w:r>
        <w:rPr>
          <w:rFonts w:hint="eastAsia"/>
        </w:rPr>
        <w:t>，</w:t>
      </w:r>
      <w:r>
        <w:t>burst长度最大256拍</w:t>
      </w:r>
      <w:r>
        <w:rPr>
          <w:rFonts w:hint="eastAsia"/>
        </w:rPr>
        <w:t>。</w:t>
      </w:r>
    </w:p>
    <w:p w14:paraId="2919AAA8">
      <w:pPr>
        <w:bidi w:val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 xml:space="preserve"> </w:t>
      </w:r>
      <w:r>
        <w:t>附加模块：</w:t>
      </w:r>
    </w:p>
    <w:p w14:paraId="652C36D3">
      <w:pPr>
        <w:ind w:firstLine="480"/>
      </w:pPr>
      <w:r>
        <w:rPr>
          <w:rFonts w:hint="eastAsia"/>
        </w:rPr>
        <w:t>（1）</w:t>
      </w:r>
      <w:r>
        <w:t>AXI2AHB bridge：完成AXI协议到AHB协议的接口转换。</w:t>
      </w:r>
    </w:p>
    <w:p w14:paraId="4A4DF109">
      <w:pPr>
        <w:ind w:firstLine="480"/>
      </w:pPr>
      <w:r>
        <w:rPr>
          <w:rFonts w:hint="eastAsia"/>
        </w:rPr>
        <w:t>（2）</w:t>
      </w:r>
      <w:r>
        <w:t>APB config：寄存器配置模块，根据具体情况完成错误上报中断及其他寄存器功能设计。</w:t>
      </w:r>
    </w:p>
    <w:p w14:paraId="23B23808">
      <w:pPr>
        <w:ind w:firstLine="480"/>
      </w:pPr>
      <w:r>
        <w:rPr>
          <w:rFonts w:hint="eastAsia"/>
        </w:rPr>
        <w:t xml:space="preserve">4. </w:t>
      </w:r>
      <w:r>
        <w:t>完成后端基本流程实现，输出netlist、def和lib等文件。评估模块的时序、功耗、面积以及物理设计规则</w:t>
      </w:r>
      <w:r>
        <w:rPr>
          <w:rFonts w:hint="eastAsia"/>
        </w:rPr>
        <w:t>，</w:t>
      </w:r>
      <w:r>
        <w:t>要求综合频率大于200MHz以及按照实际面积排序最小。</w:t>
      </w:r>
    </w:p>
    <w:p w14:paraId="5A1A6C95">
      <w:pPr>
        <w:ind w:left="0" w:leftChars="0" w:firstLine="0" w:firstLineChars="0"/>
      </w:pPr>
    </w:p>
    <w:p w14:paraId="470B7AD2">
      <w:pPr>
        <w:ind w:left="0" w:leftChars="0" w:firstLine="0" w:firstLineChars="0"/>
      </w:pPr>
    </w:p>
    <w:p w14:paraId="02B228A2">
      <w:pPr>
        <w:pStyle w:val="2"/>
        <w:bidi w:val="0"/>
      </w:pPr>
      <w:bookmarkStart w:id="2" w:name="_Toc8729"/>
      <w:bookmarkStart w:id="3" w:name="_Toc18372"/>
      <w:r>
        <w:rPr>
          <w:rFonts w:hint="eastAsia"/>
        </w:rPr>
        <w:t>2 项目</w:t>
      </w:r>
      <w:r>
        <w:rPr>
          <w:rFonts w:hint="eastAsia"/>
          <w:lang w:val="en-US" w:eastAsia="zh-CN"/>
        </w:rPr>
        <w:t>进度</w:t>
      </w:r>
      <w:r>
        <w:rPr>
          <w:rFonts w:hint="eastAsia"/>
        </w:rPr>
        <w:t>总结</w:t>
      </w:r>
      <w:bookmarkEnd w:id="2"/>
      <w:bookmarkEnd w:id="3"/>
    </w:p>
    <w:p w14:paraId="3E4935D4">
      <w:pPr>
        <w:ind w:firstLine="480"/>
        <w:rPr>
          <w:rFonts w:hint="default" w:eastAsia="宋体"/>
          <w:lang w:val="en-US" w:eastAsia="zh-CN"/>
        </w:rPr>
      </w:pPr>
      <w:r>
        <w:rPr>
          <w:rFonts w:hint="eastAsia"/>
        </w:rPr>
        <w:t>目前本团队完成了</w:t>
      </w:r>
      <w:r>
        <w:rPr>
          <w:rFonts w:hint="eastAsia"/>
          <w:lang w:val="en-US" w:eastAsia="zh-CN"/>
        </w:rPr>
        <w:t>赛题要求的</w:t>
      </w:r>
      <w:r>
        <w:t>交叉矩阵模块</w:t>
      </w:r>
      <w:r>
        <w:rPr>
          <w:rFonts w:hint="eastAsia"/>
        </w:rPr>
        <w:t>、附加模块的设计验证以及</w:t>
      </w:r>
      <w:r>
        <w:t>后端</w:t>
      </w:r>
      <w:r>
        <w:rPr>
          <w:rFonts w:hint="eastAsia"/>
        </w:rPr>
        <w:t>的物理</w:t>
      </w:r>
      <w:r>
        <w:t>实现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并在此基础上实现了赛题要求之外的内容：default slave设计、</w:t>
      </w:r>
      <w:r>
        <w:t>交叉矩阵模块</w:t>
      </w:r>
      <w:r>
        <w:rPr>
          <w:rFonts w:hint="eastAsia"/>
          <w:lang w:val="en-US" w:eastAsia="zh-CN"/>
        </w:rPr>
        <w:t>的可配置性(M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eastAsia"/>
          <w:lang w:val="en-US" w:eastAsia="zh-CN"/>
        </w:rPr>
        <w:t>N，arbiter_type，slave_en)、UVM验证、</w:t>
      </w:r>
      <w:r>
        <w:t>叉矩阵模块</w:t>
      </w:r>
      <w:r>
        <w:rPr>
          <w:rFonts w:hint="eastAsia"/>
          <w:lang w:val="en-US" w:eastAsia="zh-CN"/>
        </w:rPr>
        <w:t>和APB cfg模块的verilog代码自动化生成脚本。</w:t>
      </w:r>
    </w:p>
    <w:p w14:paraId="7C5B880A">
      <w:pPr>
        <w:ind w:firstLine="482"/>
      </w:pPr>
      <w:r>
        <w:rPr>
          <w:b/>
          <w:bCs/>
        </w:rPr>
        <w:t>交叉矩阵</w:t>
      </w:r>
      <w:r>
        <w:rPr>
          <w:rFonts w:hint="eastAsia"/>
          <w:b/>
          <w:bCs/>
        </w:rPr>
        <w:t>模块</w:t>
      </w:r>
      <w:r>
        <w:rPr>
          <w:rFonts w:hint="eastAsia"/>
        </w:rPr>
        <w:t>支持同一时刻不同主机访问不同从机，并具备仲裁和路由功能。模块</w:t>
      </w:r>
      <w:r>
        <w:t>支持</w:t>
      </w:r>
      <w:r>
        <w:rPr>
          <w:rFonts w:hint="eastAsia"/>
        </w:rPr>
        <w:t>最大</w:t>
      </w:r>
      <w:r>
        <w:t>outstanding</w:t>
      </w:r>
      <w:r>
        <w:rPr>
          <w:rFonts w:hint="eastAsia"/>
          <w:lang w:val="en-US" w:eastAsia="zh-CN"/>
        </w:rPr>
        <w:t>地址</w:t>
      </w:r>
      <w:r>
        <w:rPr>
          <w:rFonts w:hint="eastAsia"/>
        </w:rPr>
        <w:t>数为8；最大</w:t>
      </w:r>
      <w:r>
        <w:t>incr</w:t>
      </w:r>
      <w:r>
        <w:rPr>
          <w:rFonts w:hint="eastAsia"/>
        </w:rPr>
        <w:t>/</w:t>
      </w:r>
      <w:r>
        <w:t>wrap burst</w:t>
      </w:r>
      <w:r>
        <w:rPr>
          <w:rFonts w:hint="eastAsia"/>
        </w:rPr>
        <w:t>长度为256；支持读/写传输</w:t>
      </w:r>
      <w:r>
        <w:t>out of order</w:t>
      </w:r>
      <w:r>
        <w:rPr>
          <w:rFonts w:hint="eastAsia"/>
        </w:rPr>
        <w:t>和</w:t>
      </w:r>
      <w:r>
        <w:t>interleaving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支持基于拆分传输的4K边界处理；支持非法地址的default slave功能；支持通过自动化脚本配置主/从机个数为M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eastAsia"/>
          <w:lang w:val="en-US" w:eastAsia="zh-CN"/>
        </w:rPr>
        <w:t>N，可支持N</w:t>
      </w:r>
      <w:r>
        <w:rPr>
          <w:rFonts w:hint="eastAsia" w:ascii="宋体" w:hAnsi="宋体" w:eastAsia="宋体" w:cs="宋体"/>
          <w:lang w:val="en-US" w:eastAsia="zh-CN"/>
        </w:rPr>
        <w:t>≦</w:t>
      </w:r>
      <w:r>
        <w:rPr>
          <w:rFonts w:hint="eastAsia" w:ascii="宋体" w:hAnsi="宋体" w:cs="宋体"/>
          <w:lang w:val="en-US" w:eastAsia="zh-CN"/>
        </w:rPr>
        <w:t>8</w:t>
      </w:r>
      <w:r>
        <w:rPr>
          <w:rFonts w:hint="eastAsia"/>
          <w:lang w:val="en-US" w:eastAsia="zh-CN"/>
        </w:rPr>
        <w:t>和M</w:t>
      </w:r>
      <w:r>
        <w:rPr>
          <w:rFonts w:hint="eastAsia" w:ascii="宋体" w:hAnsi="宋体" w:eastAsia="宋体" w:cs="宋体"/>
          <w:lang w:val="en-US" w:eastAsia="zh-CN"/>
        </w:rPr>
        <w:t>≦</w:t>
      </w:r>
      <w:r>
        <w:rPr>
          <w:rFonts w:hint="eastAsia"/>
          <w:lang w:val="en-US" w:eastAsia="zh-CN"/>
        </w:rPr>
        <w:t>的配置</w:t>
      </w:r>
      <w:r>
        <w:rPr>
          <w:rFonts w:hint="eastAsia"/>
        </w:rPr>
        <w:t>。</w:t>
      </w:r>
    </w:p>
    <w:p w14:paraId="5C067970">
      <w:pPr>
        <w:ind w:firstLine="482"/>
      </w:pPr>
      <w:r>
        <w:rPr>
          <w:rFonts w:hint="eastAsia"/>
          <w:b/>
          <w:bCs/>
        </w:rPr>
        <w:t>附加模块中AXI2AHB bridge</w:t>
      </w:r>
      <w:r>
        <w:rPr>
          <w:rFonts w:hint="eastAsia"/>
        </w:rPr>
        <w:t>实现了</w:t>
      </w:r>
      <w:r>
        <w:t>AXI协议到AHB协议的转换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桥接器兼容交叉矩阵模块，</w:t>
      </w:r>
      <w:r>
        <w:rPr>
          <w:rFonts w:hint="eastAsia"/>
        </w:rPr>
        <w:t>可支持最大</w:t>
      </w:r>
      <w:r>
        <w:t>incr</w:t>
      </w:r>
      <w:r>
        <w:rPr>
          <w:rFonts w:hint="eastAsia"/>
        </w:rPr>
        <w:t>/</w:t>
      </w:r>
      <w:r>
        <w:t>wrap burst</w:t>
      </w:r>
      <w:r>
        <w:rPr>
          <w:rFonts w:hint="eastAsia"/>
        </w:rPr>
        <w:t>长度为256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支持乱序/交织数据的传输</w:t>
      </w:r>
      <w:r>
        <w:rPr>
          <w:rFonts w:hint="eastAsia"/>
        </w:rPr>
        <w:t>。</w:t>
      </w:r>
    </w:p>
    <w:p w14:paraId="6B75CE4D">
      <w:pPr>
        <w:bidi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</w:rPr>
        <w:t>附加模块中APB config</w:t>
      </w:r>
      <w:r>
        <w:rPr>
          <w:rFonts w:hint="eastAsia"/>
        </w:rPr>
        <w:t>实现了读取crossbar中</w:t>
      </w:r>
      <w:r>
        <w:rPr>
          <w:rFonts w:hint="eastAsia"/>
          <w:lang w:val="en-US" w:eastAsia="zh-CN"/>
        </w:rPr>
        <w:t>id_buffer</w:t>
      </w:r>
      <w:r>
        <w:rPr>
          <w:rFonts w:hint="eastAsia"/>
        </w:rPr>
        <w:t>数值</w:t>
      </w:r>
      <w:r>
        <w:rPr>
          <w:rFonts w:hint="eastAsia"/>
          <w:lang w:eastAsia="zh-CN"/>
        </w:rPr>
        <w:t>、</w:t>
      </w:r>
      <w:r>
        <w:rPr>
          <w:rFonts w:hint="eastAsia"/>
          <w:b w:val="0"/>
          <w:bCs w:val="0"/>
        </w:rPr>
        <w:t>统计事务数量</w:t>
      </w:r>
      <w:r>
        <w:rPr>
          <w:rFonts w:hint="eastAsia"/>
          <w:b w:val="0"/>
          <w:bCs w:val="0"/>
          <w:lang w:eastAsia="zh-CN"/>
        </w:rPr>
        <w:t>、</w:t>
      </w:r>
      <w:r>
        <w:rPr>
          <w:rFonts w:hint="eastAsia"/>
        </w:rPr>
        <w:t>地址错误上报中断</w:t>
      </w:r>
      <w:r>
        <w:rPr>
          <w:rFonts w:hint="eastAsia"/>
          <w:lang w:eastAsia="zh-CN"/>
        </w:rPr>
        <w:t>、</w:t>
      </w:r>
      <w:r>
        <w:rPr>
          <w:rFonts w:hint="eastAsia"/>
          <w:b w:val="0"/>
          <w:bCs w:val="0"/>
          <w:lang w:val="en-US" w:eastAsia="zh-CN"/>
        </w:rPr>
        <w:t>配置仲裁器类型（固定/轮询优先级）和使能slave端口（</w:t>
      </w:r>
      <w:r>
        <w:rPr>
          <w:rFonts w:hint="eastAsia"/>
          <w:lang w:val="en-US" w:eastAsia="zh-CN"/>
        </w:rPr>
        <w:t>低功耗）的</w:t>
      </w:r>
      <w:r>
        <w:rPr>
          <w:rFonts w:hint="eastAsia"/>
        </w:rPr>
        <w:t>功能。</w:t>
      </w:r>
      <w:r>
        <w:rPr>
          <w:rFonts w:hint="eastAsia"/>
          <w:lang w:val="en-US" w:eastAsia="zh-CN"/>
        </w:rPr>
        <w:t>除此之外，编写了自动化脚本实现</w:t>
      </w:r>
      <w:r>
        <w:rPr>
          <w:rFonts w:hint="eastAsia"/>
          <w:b w:val="0"/>
          <w:bCs w:val="0"/>
          <w:lang w:val="en-US" w:eastAsia="zh-CN"/>
        </w:rPr>
        <w:t>根据寄存器excel表格自动生成</w:t>
      </w:r>
      <w:r>
        <w:rPr>
          <w:rFonts w:hint="eastAsia"/>
          <w:b w:val="0"/>
          <w:bCs w:val="0"/>
        </w:rPr>
        <w:t>APB cfg</w:t>
      </w:r>
      <w:r>
        <w:rPr>
          <w:rFonts w:hint="eastAsia"/>
          <w:b w:val="0"/>
          <w:bCs w:val="0"/>
          <w:lang w:val="en-US" w:eastAsia="zh-CN"/>
        </w:rPr>
        <w:t>模块verilog代码的功能。</w:t>
      </w:r>
    </w:p>
    <w:p w14:paraId="6B3CC5FA">
      <w:pPr>
        <w:bidi w:val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UVM验证实现了</w:t>
      </w:r>
      <w:r>
        <w:rPr>
          <w:rFonts w:hint="eastAsia"/>
          <w:b w:val="0"/>
          <w:bCs w:val="0"/>
          <w:highlight w:val="none"/>
          <w:lang w:val="en-US" w:eastAsia="zh-CN"/>
        </w:rPr>
        <w:t>AXI交叉矩阵模块的功能测试和系统完整性测试，对代码覆盖率和功能覆盖率进行了收集和提升，最终的代码覆盖率达到98.07%，功能覆盖率达到100%</w:t>
      </w:r>
      <w:r>
        <w:rPr>
          <w:rFonts w:hint="eastAsia"/>
          <w:b/>
          <w:bCs/>
          <w:highlight w:val="none"/>
          <w:lang w:val="en-US" w:eastAsia="zh-CN"/>
        </w:rPr>
        <w:t>。</w:t>
      </w:r>
    </w:p>
    <w:p w14:paraId="3F145AEA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2" w:firstLineChars="200"/>
        <w:jc w:val="both"/>
        <w:rPr>
          <w:rFonts w:hint="default"/>
          <w:lang w:val="en-US"/>
        </w:rPr>
      </w:pPr>
      <w:r>
        <w:rPr>
          <w:b/>
          <w:bCs/>
        </w:rPr>
        <w:t>后端</w:t>
      </w:r>
      <w:r>
        <w:rPr>
          <w:rFonts w:hint="eastAsia"/>
          <w:b/>
          <w:bCs/>
        </w:rPr>
        <w:t>物理</w:t>
      </w:r>
      <w:r>
        <w:rPr>
          <w:b/>
          <w:bCs/>
        </w:rPr>
        <w:t>实现</w:t>
      </w:r>
      <w:r>
        <w:t>输出</w:t>
      </w:r>
      <w:r>
        <w:rPr>
          <w:rFonts w:hint="eastAsia"/>
        </w:rPr>
        <w:t>了</w:t>
      </w:r>
      <w:r>
        <w:t>netlist、def</w:t>
      </w:r>
      <w:r>
        <w:rPr>
          <w:rFonts w:hint="eastAsia"/>
        </w:rPr>
        <w:t>、</w:t>
      </w:r>
      <w:r>
        <w:t>lib</w:t>
      </w:r>
      <w:r>
        <w:rPr>
          <w:rFonts w:hint="eastAsia"/>
        </w:rPr>
        <w:t>和gds</w:t>
      </w:r>
      <w:r>
        <w:t>等文件</w:t>
      </w:r>
      <w:r>
        <w:rPr>
          <w:rFonts w:hint="eastAsia"/>
        </w:rPr>
        <w:t>，</w:t>
      </w:r>
      <w:r>
        <w:rPr>
          <w:rFonts w:hint="eastAsia"/>
          <w:strike w:val="0"/>
          <w:highlight w:val="none"/>
        </w:rPr>
        <w:t>通过</w:t>
      </w:r>
      <w:r>
        <w:rPr>
          <w:rFonts w:hint="eastAsia"/>
          <w:strike w:val="0"/>
          <w:highlight w:val="none"/>
          <w:lang w:val="en-US" w:eastAsia="zh-CN"/>
        </w:rPr>
        <w:t>了</w:t>
      </w:r>
      <w:r>
        <w:rPr>
          <w:rFonts w:hint="eastAsia"/>
          <w:strike w:val="0"/>
          <w:highlight w:val="none"/>
        </w:rPr>
        <w:t>DRC验证，</w:t>
      </w:r>
      <w:r>
        <w:rPr>
          <w:strike w:val="0"/>
          <w:highlight w:val="none"/>
        </w:rPr>
        <w:t>评估</w:t>
      </w:r>
      <w:r>
        <w:rPr>
          <w:rFonts w:hint="eastAsia"/>
          <w:strike w:val="0"/>
          <w:highlight w:val="none"/>
          <w:lang w:val="en-US" w:eastAsia="zh-CN"/>
        </w:rPr>
        <w:t>了</w:t>
      </w:r>
      <w:r>
        <w:rPr>
          <w:strike w:val="0"/>
          <w:highlight w:val="none"/>
        </w:rPr>
        <w:t>模块的</w:t>
      </w:r>
      <w:r>
        <w:rPr>
          <w:rFonts w:hint="eastAsia"/>
          <w:strike w:val="0"/>
          <w:highlight w:val="none"/>
          <w:lang w:val="en-US" w:eastAsia="zh-CN"/>
        </w:rPr>
        <w:t>PPA</w:t>
      </w:r>
      <w:r>
        <w:rPr>
          <w:rFonts w:hint="eastAsia"/>
        </w:rPr>
        <w:t>。</w:t>
      </w:r>
      <w:r>
        <w:rPr>
          <w:rFonts w:hint="eastAsia"/>
          <w:lang w:val="en-US" w:eastAsia="zh-CN"/>
        </w:rPr>
        <w:t>版图面积为0.11 mm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，平均</w:t>
      </w:r>
      <w:r>
        <w:rPr>
          <w:rFonts w:hint="eastAsia"/>
          <w:b w:val="0"/>
          <w:bCs w:val="0"/>
        </w:rPr>
        <w:t>功耗</w:t>
      </w:r>
      <w:r>
        <w:rPr>
          <w:rFonts w:hint="eastAsia"/>
          <w:b w:val="0"/>
          <w:bCs w:val="0"/>
          <w:lang w:val="en-US" w:eastAsia="zh-CN"/>
        </w:rPr>
        <w:t>为50.4mW，</w:t>
      </w:r>
      <w:r>
        <w:rPr>
          <w:rFonts w:hint="eastAsia"/>
          <w:lang w:val="en-US" w:eastAsia="zh-CN"/>
        </w:rPr>
        <w:t>频率可达到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464.68</w:t>
      </w:r>
      <w:r>
        <w:rPr>
          <w:rFonts w:hint="eastAsia" w:cs="Times New Roman"/>
          <w:kern w:val="2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MHz</w:t>
      </w:r>
      <w:r>
        <w:rPr>
          <w:rFonts w:hint="eastAsia" w:cs="Times New Roman"/>
          <w:kern w:val="2"/>
          <w:sz w:val="24"/>
          <w:szCs w:val="24"/>
          <w:lang w:val="en-US" w:eastAsia="zh-CN" w:bidi="ar"/>
        </w:rPr>
        <w:t>。</w:t>
      </w:r>
    </w:p>
    <w:p w14:paraId="55042310">
      <w:pPr>
        <w:ind w:firstLine="480"/>
        <w:rPr>
          <w:rFonts w:hint="eastAsia"/>
        </w:rPr>
      </w:pPr>
      <w:bookmarkStart w:id="157" w:name="_GoBack"/>
      <w:bookmarkEnd w:id="157"/>
      <w:r>
        <w:rPr>
          <w:rFonts w:hint="eastAsia"/>
          <w:lang w:val="en-US" w:eastAsia="zh-CN"/>
        </w:rPr>
        <w:t>下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REF _Ref6576 \h </w:instrText>
      </w:r>
      <w:r>
        <w:rPr>
          <w:rFonts w:hint="eastAsia"/>
          <w:lang w:eastAsia="zh-CN"/>
        </w:rPr>
        <w:fldChar w:fldCharType="separate"/>
      </w:r>
      <w:r>
        <w:rPr>
          <w:b/>
          <w:bCs/>
        </w:rPr>
        <w:t>表 1</w:t>
      </w:r>
      <w:r>
        <w:rPr>
          <w:rFonts w:hint="eastAsia"/>
          <w:lang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和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_Ref22579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表 2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</w:rPr>
        <w:t>总结了赛题任务点</w:t>
      </w:r>
      <w:r>
        <w:rPr>
          <w:rFonts w:hint="eastAsia"/>
          <w:lang w:eastAsia="zh-CN"/>
        </w:rPr>
        <w:t>、</w:t>
      </w:r>
      <w:r>
        <w:rPr>
          <w:rFonts w:hint="eastAsia"/>
        </w:rPr>
        <w:t>本团队</w:t>
      </w:r>
      <w:r>
        <w:rPr>
          <w:rFonts w:hint="eastAsia"/>
          <w:lang w:val="en-US" w:eastAsia="zh-CN"/>
        </w:rPr>
        <w:t>所做额外任务点</w:t>
      </w:r>
      <w:r>
        <w:rPr>
          <w:rFonts w:hint="eastAsia"/>
        </w:rPr>
        <w:t>、本团队完成点以及团队分工：</w:t>
      </w:r>
    </w:p>
    <w:p w14:paraId="4F43E7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/>
        <w:jc w:val="center"/>
        <w:textAlignment w:val="auto"/>
        <w:rPr>
          <w:rFonts w:hint="eastAsia"/>
          <w:b/>
          <w:bCs/>
          <w:lang w:val="en-US" w:eastAsia="zh-CN"/>
        </w:rPr>
      </w:pPr>
      <w:bookmarkStart w:id="4" w:name="_Ref6576"/>
      <w:bookmarkStart w:id="5" w:name="_Ref6436"/>
      <w:r>
        <w:rPr>
          <w:b/>
          <w:bCs/>
        </w:rPr>
        <w:t xml:space="preserve">表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表 \* ARABIC </w:instrText>
      </w:r>
      <w:r>
        <w:rPr>
          <w:b/>
          <w:bCs/>
        </w:rPr>
        <w:fldChar w:fldCharType="separate"/>
      </w:r>
      <w:r>
        <w:rPr>
          <w:b/>
          <w:bCs/>
        </w:rPr>
        <w:t>1</w:t>
      </w:r>
      <w:r>
        <w:rPr>
          <w:b/>
          <w:bCs/>
        </w:rPr>
        <w:fldChar w:fldCharType="end"/>
      </w:r>
      <w:bookmarkEnd w:id="4"/>
      <w:r>
        <w:rPr>
          <w:rFonts w:hint="eastAsia"/>
          <w:b/>
          <w:bCs/>
          <w:lang w:val="en-US" w:eastAsia="zh-CN"/>
        </w:rPr>
        <w:t xml:space="preserve"> 总决赛任务点</w:t>
      </w:r>
      <w:bookmarkEnd w:id="5"/>
    </w:p>
    <w:tbl>
      <w:tblPr>
        <w:tblStyle w:val="12"/>
        <w:tblW w:w="10088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9"/>
        <w:gridCol w:w="3071"/>
        <w:gridCol w:w="943"/>
        <w:gridCol w:w="1056"/>
        <w:gridCol w:w="939"/>
        <w:gridCol w:w="880"/>
        <w:gridCol w:w="880"/>
      </w:tblGrid>
      <w:tr w14:paraId="3EFEEA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  <w:jc w:val="center"/>
        </w:trPr>
        <w:tc>
          <w:tcPr>
            <w:tcW w:w="231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B98E65D">
            <w:pPr>
              <w:ind w:firstLine="482"/>
              <w:jc w:val="center"/>
              <w:rPr>
                <w:b/>
                <w:bCs/>
              </w:rPr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89A6605">
            <w:pPr>
              <w:ind w:firstLine="482"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</w:rPr>
              <w:t>任务点</w:t>
            </w:r>
          </w:p>
        </w:tc>
        <w:tc>
          <w:tcPr>
            <w:tcW w:w="94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CF533F1">
            <w:pPr>
              <w:widowControl/>
              <w:ind w:firstLine="0" w:firstLineChars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val="en-US" w:eastAsia="zh-CN" w:bidi="ar"/>
              </w:rPr>
              <w:t>分值</w:t>
            </w: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EDE0BD9">
            <w:pPr>
              <w:widowControl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已完成</w:t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1E80A8A">
            <w:pPr>
              <w:widowControl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队员1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A8A3A1E">
            <w:pPr>
              <w:widowControl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队员2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3EDC73E">
            <w:pPr>
              <w:widowControl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队员3</w:t>
            </w:r>
          </w:p>
        </w:tc>
      </w:tr>
      <w:tr w14:paraId="20307E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restart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33570C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eastAsia="宋体"/>
                <w:lang w:val="en-US" w:eastAsia="zh-CN"/>
              </w:rPr>
            </w:pPr>
            <w:r>
              <w:rPr>
                <w:b/>
                <w:bCs/>
                <w:sz w:val="22"/>
                <w:szCs w:val="22"/>
              </w:rPr>
              <w:t>交叉矩阵模块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EE9404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设计框图</w:t>
            </w:r>
          </w:p>
        </w:tc>
        <w:tc>
          <w:tcPr>
            <w:tcW w:w="94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9FC007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  <w:t>10</w:t>
            </w: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F6A89C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3B2C9A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BE79D6F">
            <w:pPr>
              <w:widowControl/>
              <w:spacing w:line="240" w:lineRule="auto"/>
              <w:ind w:firstLine="482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9CD0AC8">
            <w:pPr>
              <w:spacing w:line="240" w:lineRule="auto"/>
              <w:ind w:firstLine="482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2B3904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994F7B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eastAsia="宋体"/>
                <w:lang w:val="en-US" w:eastAsia="zh-CN"/>
              </w:rPr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3AD066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ascii="Arial" w:hAnsi="Arial" w:cs="Arial"/>
                <w:sz w:val="21"/>
                <w:szCs w:val="21"/>
              </w:rPr>
              <w:t>decoder, arbiter, switch, interface-fifo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模块</w:t>
            </w:r>
          </w:p>
        </w:tc>
        <w:tc>
          <w:tcPr>
            <w:tcW w:w="943" w:type="dxa"/>
            <w:vMerge w:val="restart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CC164B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宋体" w:hAnsi="宋体" w:eastAsia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  <w:t>30</w:t>
            </w: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52A309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F5D326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0C3299F">
            <w:pPr>
              <w:widowControl/>
              <w:spacing w:line="240" w:lineRule="auto"/>
              <w:ind w:firstLine="482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880DE71">
            <w:pPr>
              <w:spacing w:line="240" w:lineRule="auto"/>
              <w:ind w:firstLine="482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77FC23D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72B4105">
            <w:pPr>
              <w:widowControl/>
              <w:spacing w:line="240" w:lineRule="auto"/>
              <w:ind w:firstLine="480"/>
              <w:jc w:val="center"/>
              <w:textAlignment w:val="center"/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8ADC9B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ascii="Arial" w:hAnsi="Arial" w:cs="Arial"/>
                <w:sz w:val="21"/>
                <w:szCs w:val="21"/>
              </w:rPr>
              <w:t>outstanding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 xml:space="preserve"> </w:t>
            </w:r>
            <w:r>
              <w:rPr>
                <w:rFonts w:hint="default" w:ascii="Arial" w:hAnsi="Arial" w:cs="Arial"/>
                <w:lang w:val="en-US" w:eastAsia="zh-CN"/>
              </w:rPr>
              <w:t>8</w:t>
            </w:r>
            <w:r>
              <w:rPr>
                <w:rFonts w:ascii="Arial" w:hAnsi="Arial" w:cs="Arial"/>
                <w:sz w:val="21"/>
                <w:szCs w:val="21"/>
              </w:rPr>
              <w:t xml:space="preserve">, incr/wrap 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256</w:t>
            </w:r>
          </w:p>
        </w:tc>
        <w:tc>
          <w:tcPr>
            <w:tcW w:w="943" w:type="dxa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81E348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宋体" w:hAnsi="宋体" w:eastAsia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CBE648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3F3072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E1B57BC">
            <w:pPr>
              <w:widowControl/>
              <w:spacing w:line="240" w:lineRule="auto"/>
              <w:ind w:firstLine="482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5E1FDBD">
            <w:pPr>
              <w:spacing w:line="240" w:lineRule="auto"/>
              <w:ind w:firstLine="482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79F5345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1CDF3EF">
            <w:pPr>
              <w:widowControl/>
              <w:spacing w:line="240" w:lineRule="auto"/>
              <w:ind w:firstLine="0" w:firstLineChars="0"/>
              <w:jc w:val="center"/>
              <w:textAlignment w:val="center"/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2F73E6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读/写</w:t>
            </w:r>
            <w:r>
              <w:rPr>
                <w:rFonts w:ascii="Arial" w:hAnsi="Arial" w:cs="Arial"/>
                <w:sz w:val="21"/>
                <w:szCs w:val="21"/>
              </w:rPr>
              <w:t>out of order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、</w:t>
            </w:r>
          </w:p>
          <w:p w14:paraId="13F2CEA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读/写</w:t>
            </w:r>
            <w:r>
              <w:rPr>
                <w:rFonts w:ascii="Arial" w:hAnsi="Arial" w:cs="Arial"/>
                <w:sz w:val="21"/>
                <w:szCs w:val="21"/>
              </w:rPr>
              <w:t>interleaving</w:t>
            </w:r>
          </w:p>
        </w:tc>
        <w:tc>
          <w:tcPr>
            <w:tcW w:w="943" w:type="dxa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BD01C3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6D969A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B77B44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E1F7FE5">
            <w:pPr>
              <w:spacing w:line="240" w:lineRule="auto"/>
              <w:ind w:firstLine="482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13CB7CC">
            <w:pPr>
              <w:spacing w:line="240" w:lineRule="auto"/>
              <w:ind w:firstLine="482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2493DD7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C7BF6E4">
            <w:pPr>
              <w:widowControl/>
              <w:spacing w:line="240" w:lineRule="auto"/>
              <w:ind w:firstLine="0" w:firstLineChars="0"/>
              <w:jc w:val="center"/>
              <w:textAlignment w:val="center"/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860174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ascii="Arial" w:hAnsi="Arial" w:cs="Arial"/>
                <w:sz w:val="21"/>
                <w:szCs w:val="21"/>
              </w:rPr>
              <w:t>4K</w:t>
            </w:r>
            <w:r>
              <w:rPr>
                <w:rFonts w:hint="eastAsia"/>
              </w:rPr>
              <w:t>边界</w:t>
            </w:r>
            <w:r>
              <w:rPr>
                <w:rFonts w:hint="eastAsia"/>
                <w:lang w:val="en-US" w:eastAsia="zh-CN"/>
              </w:rPr>
              <w:t>处理</w:t>
            </w:r>
          </w:p>
        </w:tc>
        <w:tc>
          <w:tcPr>
            <w:tcW w:w="943" w:type="dxa"/>
            <w:vMerge w:val="continue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6FE685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58227A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52B372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DE47057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1E16BDC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339EF1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9D5506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  <w:t>附加模块: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AXI2AHB bridge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6D799E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ascii="Arial" w:hAnsi="Arial" w:cs="Arial"/>
                <w:sz w:val="21"/>
                <w:szCs w:val="21"/>
              </w:rPr>
              <w:t>outstanding</w:t>
            </w:r>
          </w:p>
        </w:tc>
        <w:tc>
          <w:tcPr>
            <w:tcW w:w="943" w:type="dxa"/>
            <w:vMerge w:val="restart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517229B">
            <w:pPr>
              <w:spacing w:line="240" w:lineRule="auto"/>
              <w:ind w:firstLine="0" w:firstLineChars="0"/>
              <w:jc w:val="center"/>
              <w:rPr>
                <w:rFonts w:hint="default" w:ascii="宋体" w:hAnsi="宋体" w:eastAsia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  <w:t>10</w:t>
            </w: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05A4167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385724" w:themeColor="accent6" w:themeShade="80"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6770996">
            <w:pPr>
              <w:spacing w:line="240" w:lineRule="auto"/>
              <w:ind w:firstLine="482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81E863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A5ACEDA">
            <w:pPr>
              <w:widowControl/>
              <w:spacing w:line="240" w:lineRule="auto"/>
              <w:ind w:firstLine="482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22C0CEA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664D9C6">
            <w:pPr>
              <w:widowControl/>
              <w:spacing w:line="240" w:lineRule="auto"/>
              <w:ind w:firstLine="440"/>
              <w:jc w:val="center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DF10CD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ascii="Arial" w:hAnsi="Arial" w:cs="Arial"/>
                <w:sz w:val="21"/>
                <w:szCs w:val="21"/>
              </w:rPr>
              <w:t>incr/wrap burst</w:t>
            </w:r>
          </w:p>
        </w:tc>
        <w:tc>
          <w:tcPr>
            <w:tcW w:w="943" w:type="dxa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D99E901">
            <w:pPr>
              <w:spacing w:line="240" w:lineRule="auto"/>
              <w:ind w:firstLine="0" w:firstLineChars="0"/>
              <w:jc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018516D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C7FE204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F65CBB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6AE3707">
            <w:pPr>
              <w:widowControl/>
              <w:spacing w:line="240" w:lineRule="auto"/>
              <w:ind w:firstLine="482" w:firstLineChars="20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57DD72C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952EE1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  <w:t>附加模块: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APB config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827859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读寄存器，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</w:rPr>
              <w:t>上报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译码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</w:rPr>
              <w:t>错误中断</w:t>
            </w:r>
          </w:p>
        </w:tc>
        <w:tc>
          <w:tcPr>
            <w:tcW w:w="943" w:type="dxa"/>
            <w:vMerge w:val="continue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6F7778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A37DAA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385724" w:themeColor="accent6" w:themeShade="80"/>
                <w:sz w:val="28"/>
                <w:szCs w:val="28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493A012">
            <w:pPr>
              <w:widowControl/>
              <w:spacing w:line="240" w:lineRule="auto"/>
              <w:ind w:firstLine="482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89821DA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CBBBB0A">
            <w:pPr>
              <w:spacing w:line="240" w:lineRule="auto"/>
              <w:ind w:firstLine="482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1A4895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restart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86BAC9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  <w:lang w:val="en-US" w:eastAsia="zh-CN"/>
              </w:rPr>
              <w:t>逻辑综合与物理实现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282FE15">
            <w:pPr>
              <w:widowControl/>
              <w:spacing w:line="240" w:lineRule="auto"/>
              <w:ind w:firstLine="440" w:firstLineChars="20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 w:val="22"/>
                <w:szCs w:val="22"/>
              </w:rPr>
              <w:t xml:space="preserve">逻辑综合,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STA</w:t>
            </w:r>
            <w:r>
              <w:rPr>
                <w:rFonts w:hint="eastAsia" w:ascii="宋体" w:hAnsi="宋体" w:cs="宋体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CTS</w:t>
            </w:r>
          </w:p>
        </w:tc>
        <w:tc>
          <w:tcPr>
            <w:tcW w:w="943" w:type="dxa"/>
            <w:vMerge w:val="restart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FC3F6D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宋体" w:hAnsi="宋体" w:eastAsia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  <w:t>30</w:t>
            </w: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E05756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61A3543">
            <w:pPr>
              <w:widowControl/>
              <w:spacing w:line="240" w:lineRule="auto"/>
              <w:ind w:firstLine="482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1A036BE">
            <w:pPr>
              <w:spacing w:line="240" w:lineRule="auto"/>
              <w:ind w:firstLine="0" w:firstLineChars="0"/>
              <w:jc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D15B03F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</w:tr>
      <w:tr w14:paraId="5EFC157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8E5E6D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32E845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</w:rPr>
              <w:t>f</w:t>
            </w:r>
            <w:r>
              <w:rPr>
                <w:rFonts w:ascii="Arial" w:hAnsi="Arial" w:cs="Arial"/>
                <w:sz w:val="21"/>
                <w:szCs w:val="21"/>
              </w:rPr>
              <w:t>loorplan</w:t>
            </w:r>
            <w:r>
              <w:rPr>
                <w:rFonts w:hint="eastAsia" w:ascii="Arial" w:hAnsi="Arial" w:cs="Arial"/>
                <w:sz w:val="21"/>
                <w:szCs w:val="21"/>
              </w:rPr>
              <w:t>, p</w:t>
            </w:r>
            <w:r>
              <w:rPr>
                <w:rFonts w:ascii="Arial" w:hAnsi="Arial" w:cs="Arial"/>
                <w:sz w:val="21"/>
                <w:szCs w:val="21"/>
              </w:rPr>
              <w:t>lacement</w:t>
            </w:r>
            <w:r>
              <w:rPr>
                <w:rFonts w:hint="eastAsia" w:ascii="Arial" w:hAnsi="Arial" w:cs="Arial"/>
                <w:sz w:val="21"/>
                <w:szCs w:val="21"/>
              </w:rPr>
              <w:t>, r</w:t>
            </w:r>
            <w:r>
              <w:rPr>
                <w:rFonts w:ascii="Arial" w:hAnsi="Arial" w:cs="Arial"/>
                <w:sz w:val="21"/>
                <w:szCs w:val="21"/>
              </w:rPr>
              <w:t>oute</w:t>
            </w:r>
          </w:p>
        </w:tc>
        <w:tc>
          <w:tcPr>
            <w:tcW w:w="943" w:type="dxa"/>
            <w:vMerge w:val="continue"/>
            <w:tcBorders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D36451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AE5E93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8DC05DB">
            <w:pPr>
              <w:widowControl/>
              <w:spacing w:line="240" w:lineRule="auto"/>
              <w:ind w:firstLine="482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9136C45">
            <w:pPr>
              <w:spacing w:line="240" w:lineRule="auto"/>
              <w:ind w:firstLine="0" w:firstLineChars="0"/>
              <w:jc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4E1218B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</w:tr>
      <w:tr w14:paraId="318E51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3E1618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2CF0A0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0"/>
                <w:szCs w:val="20"/>
              </w:rPr>
              <w:t>DRC</w:t>
            </w:r>
            <w:r>
              <w:rPr>
                <w:rFonts w:hint="eastAsia" w:ascii="Arial" w:hAnsi="Arial" w:cs="Arial"/>
                <w:sz w:val="20"/>
                <w:szCs w:val="20"/>
                <w:lang w:val="en-US" w:eastAsia="zh-CN"/>
              </w:rPr>
              <w:t>&amp;LVS验证, PPA分析</w:t>
            </w:r>
          </w:p>
        </w:tc>
        <w:tc>
          <w:tcPr>
            <w:tcW w:w="943" w:type="dxa"/>
            <w:vMerge w:val="continue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F02545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BF8A29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676627B">
            <w:pPr>
              <w:widowControl/>
              <w:spacing w:line="240" w:lineRule="auto"/>
              <w:ind w:firstLine="482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F35C216">
            <w:pPr>
              <w:spacing w:line="240" w:lineRule="auto"/>
              <w:ind w:firstLine="0" w:firstLineChars="0"/>
              <w:jc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6984762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</w:tr>
      <w:tr w14:paraId="0DE3E2F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9A9E48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cs="Times New Roman"/>
                <w:color w:val="000000"/>
                <w:sz w:val="21"/>
                <w:szCs w:val="21"/>
              </w:rPr>
            </w:pPr>
            <w:r>
              <w:rPr>
                <w:rFonts w:hint="eastAsia" w:cs="Times New Roman"/>
                <w:b/>
                <w:bCs/>
                <w:color w:val="000000"/>
                <w:sz w:val="22"/>
                <w:szCs w:val="22"/>
                <w:lang w:val="en-US" w:eastAsia="zh-CN"/>
              </w:rPr>
              <w:t>答辩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5074F9B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eastAsia="微软雅黑" w:cs="Times New Roman"/>
                <w:color w:val="000000"/>
                <w:sz w:val="21"/>
                <w:szCs w:val="21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作品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PPT</w:t>
            </w:r>
          </w:p>
        </w:tc>
        <w:tc>
          <w:tcPr>
            <w:tcW w:w="943" w:type="dxa"/>
            <w:vMerge w:val="restart"/>
            <w:tcBorders>
              <w:top w:val="single" w:color="000000" w:sz="8" w:space="0"/>
              <w:left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606DE0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宋体" w:hAnsi="宋体" w:eastAsia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  <w:t>20</w:t>
            </w: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E5D218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E35F03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9BEDDE9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FDD400B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</w:tr>
      <w:tr w14:paraId="7EC4477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  <w:jc w:val="center"/>
        </w:trPr>
        <w:tc>
          <w:tcPr>
            <w:tcW w:w="231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1B6DA1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项目报告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32BB98A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sz w:val="21"/>
                <w:szCs w:val="21"/>
              </w:rPr>
              <w:t>设计/验证</w:t>
            </w:r>
            <w:r>
              <w:rPr>
                <w:rFonts w:hint="eastAsia" w:ascii="宋体" w:hAnsi="宋体" w:cs="宋体"/>
                <w:color w:val="000000"/>
                <w:sz w:val="21"/>
                <w:szCs w:val="21"/>
                <w:lang w:val="en-US" w:eastAsia="zh-CN"/>
              </w:rPr>
              <w:t>/总结</w:t>
            </w:r>
            <w:r>
              <w:rPr>
                <w:rFonts w:hint="eastAsia" w:ascii="宋体" w:hAnsi="宋体" w:cs="宋体"/>
                <w:color w:val="000000"/>
                <w:sz w:val="21"/>
                <w:szCs w:val="21"/>
              </w:rPr>
              <w:t>报告</w:t>
            </w:r>
          </w:p>
        </w:tc>
        <w:tc>
          <w:tcPr>
            <w:tcW w:w="943" w:type="dxa"/>
            <w:vMerge w:val="continue"/>
            <w:tcBorders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B1C59A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</w:p>
        </w:tc>
        <w:tc>
          <w:tcPr>
            <w:tcW w:w="105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EC822D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3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F5D86E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B93500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8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1E087A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</w:tr>
    </w:tbl>
    <w:p w14:paraId="35DD6CF1">
      <w:pPr>
        <w:ind w:left="0" w:leftChars="0" w:firstLine="0" w:firstLineChars="0"/>
        <w:rPr>
          <w:rFonts w:hint="default"/>
          <w:lang w:val="en-US" w:eastAsia="zh-CN"/>
        </w:rPr>
      </w:pPr>
    </w:p>
    <w:p w14:paraId="56BA3511">
      <w:pPr>
        <w:ind w:left="0" w:leftChars="0" w:firstLine="0" w:firstLineChars="0"/>
        <w:rPr>
          <w:rFonts w:hint="default"/>
          <w:lang w:val="en-US" w:eastAsia="zh-CN"/>
        </w:rPr>
      </w:pPr>
    </w:p>
    <w:p w14:paraId="1458BA84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7" w:beforeLines="50" w:after="157" w:afterLines="50" w:line="240" w:lineRule="auto"/>
        <w:ind w:firstLine="0" w:firstLineChars="0"/>
        <w:jc w:val="center"/>
        <w:textAlignment w:val="auto"/>
        <w:rPr>
          <w:rFonts w:hint="eastAsia"/>
          <w:lang w:val="en-US" w:eastAsia="zh-CN"/>
        </w:rPr>
      </w:pPr>
      <w:bookmarkStart w:id="6" w:name="_Ref22579"/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2</w:t>
      </w:r>
      <w:r>
        <w:fldChar w:fldCharType="end"/>
      </w:r>
      <w:bookmarkEnd w:id="6"/>
      <w:r>
        <w:rPr>
          <w:rFonts w:hint="eastAsia"/>
          <w:lang w:val="en-US" w:eastAsia="zh-CN"/>
        </w:rPr>
        <w:t xml:space="preserve"> 本团队所做额外任务点</w:t>
      </w:r>
    </w:p>
    <w:tbl>
      <w:tblPr>
        <w:tblStyle w:val="12"/>
        <w:tblW w:w="9399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19"/>
        <w:gridCol w:w="3071"/>
        <w:gridCol w:w="1115"/>
        <w:gridCol w:w="981"/>
        <w:gridCol w:w="897"/>
        <w:gridCol w:w="1016"/>
      </w:tblGrid>
      <w:tr w14:paraId="55C1160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  <w:jc w:val="center"/>
        </w:trPr>
        <w:tc>
          <w:tcPr>
            <w:tcW w:w="231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6F1BDCB">
            <w:pPr>
              <w:ind w:firstLine="482"/>
              <w:jc w:val="center"/>
              <w:rPr>
                <w:b/>
                <w:bCs/>
              </w:rPr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0C409E8">
            <w:pPr>
              <w:ind w:firstLine="482"/>
              <w:jc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</w:rPr>
              <w:t>任务点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DE9046E">
            <w:pPr>
              <w:widowControl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已完成</w:t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69EAACD">
            <w:pPr>
              <w:widowControl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队员1</w:t>
            </w: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7AD457A">
            <w:pPr>
              <w:widowControl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队员2</w:t>
            </w: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F7320E4">
            <w:pPr>
              <w:widowControl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2"/>
                <w:szCs w:val="22"/>
                <w:lang w:bidi="ar"/>
              </w:rPr>
              <w:t>队员3</w:t>
            </w:r>
          </w:p>
        </w:tc>
      </w:tr>
      <w:tr w14:paraId="1F88292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B61AF41">
            <w:pPr>
              <w:widowControl/>
              <w:spacing w:line="240" w:lineRule="auto"/>
              <w:ind w:firstLine="0" w:firstLineChars="0"/>
              <w:jc w:val="center"/>
              <w:textAlignment w:val="center"/>
            </w:pPr>
            <w:r>
              <w:rPr>
                <w:b/>
                <w:bCs/>
                <w:sz w:val="22"/>
                <w:szCs w:val="22"/>
              </w:rPr>
              <w:t>交叉矩阵模块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BFB895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default slave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D8D577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0A034C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5DE1DD3C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37016BD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13DA9E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04893C55">
            <w:pPr>
              <w:widowControl/>
              <w:spacing w:line="240" w:lineRule="auto"/>
              <w:ind w:firstLine="0" w:firstLineChars="0"/>
              <w:jc w:val="center"/>
              <w:textAlignment w:val="center"/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166D9C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自动化脚本：主/从机M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×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N→verilog代码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B1F86E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84C819D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9230FA9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2D2243F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13E9BF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restart"/>
            <w:tcBorders>
              <w:top w:val="single" w:color="000000" w:sz="8" w:space="0"/>
              <w:left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A8DAA3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  <w:t>附加模块: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AXI2AHB bridge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22B0E0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兼容性：</w:t>
            </w:r>
            <w:r>
              <w:rPr>
                <w:rFonts w:ascii="Arial" w:hAnsi="Arial" w:cs="Arial"/>
                <w:sz w:val="21"/>
                <w:szCs w:val="21"/>
              </w:rPr>
              <w:t>incr/wrap burst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 xml:space="preserve"> 256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2B8D607">
            <w:pPr>
              <w:spacing w:line="240" w:lineRule="auto"/>
              <w:ind w:firstLine="0" w:firstLineChars="0"/>
              <w:jc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2374478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E5BCED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A6FA10D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2F882C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18FF72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269BAF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兼容性：支持乱序/交织数据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691FC50">
            <w:pPr>
              <w:spacing w:line="240" w:lineRule="auto"/>
              <w:ind w:firstLine="0" w:firstLineChars="0"/>
              <w:jc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0B5E1425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248A9A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900FCDD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07EB5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EBD9BC7">
            <w:pPr>
              <w:widowControl/>
              <w:spacing w:line="240" w:lineRule="auto"/>
              <w:ind w:firstLine="0" w:firstLineChars="0"/>
              <w:jc w:val="center"/>
              <w:textAlignment w:val="center"/>
            </w:pPr>
            <w:r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  <w:t>附加模块: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APB config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DBF76D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统计事务个数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8979E0D">
            <w:pPr>
              <w:spacing w:line="240" w:lineRule="auto"/>
              <w:ind w:firstLine="0" w:firstLineChars="0"/>
              <w:jc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BA553FE">
            <w:pPr>
              <w:widowControl/>
              <w:spacing w:line="240" w:lineRule="auto"/>
              <w:ind w:firstLine="482" w:firstLineChars="20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6A35C0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A4904D8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54EE72E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9FBFEB3">
            <w:pPr>
              <w:widowControl/>
              <w:spacing w:line="240" w:lineRule="auto"/>
              <w:ind w:firstLine="0" w:firstLineChars="0"/>
              <w:jc w:val="center"/>
              <w:textAlignment w:val="center"/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5D04E3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配置仲裁器种类：固定/轮询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574CA91D">
            <w:pPr>
              <w:spacing w:line="240" w:lineRule="auto"/>
              <w:ind w:firstLine="0" w:firstLineChars="0"/>
              <w:jc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628AA38">
            <w:pPr>
              <w:widowControl/>
              <w:spacing w:line="240" w:lineRule="auto"/>
              <w:ind w:firstLine="482" w:firstLineChars="20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EFBC32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4DFFF20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6DA355B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5F869318">
            <w:pPr>
              <w:widowControl/>
              <w:spacing w:line="240" w:lineRule="auto"/>
              <w:ind w:firstLine="0" w:firstLineChars="0"/>
              <w:jc w:val="center"/>
              <w:textAlignment w:val="center"/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18707F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低功耗：使能slave通道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C8F2DB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A51C080">
            <w:pPr>
              <w:widowControl/>
              <w:spacing w:line="240" w:lineRule="auto"/>
              <w:ind w:firstLine="482" w:firstLineChars="20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E8D1DA8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5F8D03E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31D137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652C94A">
            <w:pPr>
              <w:widowControl/>
              <w:spacing w:line="240" w:lineRule="auto"/>
              <w:ind w:firstLine="0" w:firstLineChars="0"/>
              <w:jc w:val="center"/>
              <w:textAlignment w:val="center"/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F136F6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自动化脚本：寄存器表格→verilog代码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09B67FD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DF79A00">
            <w:pPr>
              <w:widowControl/>
              <w:spacing w:line="240" w:lineRule="auto"/>
              <w:ind w:firstLine="482" w:firstLineChars="20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33A5EBC">
            <w:pPr>
              <w:spacing w:line="240" w:lineRule="auto"/>
              <w:ind w:firstLine="0" w:firstLineChars="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A2AA210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  <w:tr w14:paraId="344EE1D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E49C49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宋体" w:hAnsi="宋体" w:eastAsia="宋体" w:cs="宋体"/>
                <w:b/>
                <w:bCs/>
                <w:color w:val="000000"/>
                <w:kern w:val="2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Arial" w:hAnsi="Arial" w:cs="Arial"/>
                <w:b w:val="0"/>
                <w:bCs w:val="0"/>
                <w:color w:val="000000"/>
                <w:sz w:val="22"/>
                <w:szCs w:val="22"/>
                <w:lang w:val="en-US" w:eastAsia="zh-CN"/>
              </w:rPr>
              <w:t>UVM</w:t>
            </w:r>
            <w:r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  <w:lang w:val="en-US" w:eastAsia="zh-CN"/>
              </w:rPr>
              <w:t>验证</w:t>
            </w: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1072F7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Arial" w:hAnsi="Arial" w:cs="Arial"/>
                <w:color w:val="000000"/>
                <w:kern w:val="2"/>
                <w:sz w:val="21"/>
                <w:szCs w:val="21"/>
                <w:lang w:val="en-US" w:eastAsia="zh-CN" w:bidi="ar-SA"/>
              </w:rPr>
              <w:t>覆盖率收集与提升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429181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630B4D5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color w:val="000000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5ACB68C">
            <w:pPr>
              <w:spacing w:line="240" w:lineRule="auto"/>
              <w:ind w:firstLine="0" w:firstLineChars="0"/>
              <w:jc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0E1B786">
            <w:pPr>
              <w:spacing w:line="240" w:lineRule="auto"/>
              <w:ind w:firstLine="482" w:firstLineChars="200"/>
              <w:jc w:val="center"/>
              <w:rPr>
                <w:rFonts w:ascii="宋体" w:hAnsi="宋体" w:eastAsia="宋体" w:cs="宋体"/>
                <w:b/>
                <w:bCs/>
                <w:color w:val="000000"/>
                <w:kern w:val="2"/>
                <w:sz w:val="24"/>
                <w:szCs w:val="24"/>
                <w:lang w:val="en-US" w:eastAsia="zh-CN" w:bidi="ar-SA"/>
              </w:rPr>
            </w:pPr>
          </w:p>
        </w:tc>
      </w:tr>
      <w:tr w14:paraId="57D4B5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319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92898CB">
            <w:pPr>
              <w:widowControl/>
              <w:spacing w:line="240" w:lineRule="auto"/>
              <w:ind w:firstLine="0" w:firstLineChars="0"/>
              <w:jc w:val="center"/>
              <w:textAlignment w:val="center"/>
            </w:pPr>
          </w:p>
        </w:tc>
        <w:tc>
          <w:tcPr>
            <w:tcW w:w="307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9A3A06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功能与系统完整性验证</w:t>
            </w:r>
          </w:p>
        </w:tc>
        <w:tc>
          <w:tcPr>
            <w:tcW w:w="111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A6CE11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b/>
                <w:bCs/>
                <w:color w:val="385724" w:themeColor="accent6" w:themeShade="80"/>
                <w:kern w:val="0"/>
                <w:sz w:val="28"/>
                <w:szCs w:val="28"/>
                <w:lang w:bidi="ar"/>
              </w:rPr>
              <w:sym w:font="Wingdings" w:char="004A"/>
            </w:r>
          </w:p>
        </w:tc>
        <w:tc>
          <w:tcPr>
            <w:tcW w:w="98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85CA778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</w:pPr>
          </w:p>
        </w:tc>
        <w:tc>
          <w:tcPr>
            <w:tcW w:w="89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8DC5D1B">
            <w:pPr>
              <w:spacing w:line="240" w:lineRule="auto"/>
              <w:ind w:left="0" w:leftChars="0" w:firstLine="0" w:firstLineChars="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lang w:bidi="ar"/>
              </w:rPr>
              <w:t>√</w:t>
            </w:r>
          </w:p>
        </w:tc>
        <w:tc>
          <w:tcPr>
            <w:tcW w:w="101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FF7418A">
            <w:pPr>
              <w:spacing w:line="240" w:lineRule="auto"/>
              <w:ind w:firstLine="482" w:firstLineChars="200"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</w:p>
        </w:tc>
      </w:tr>
    </w:tbl>
    <w:p w14:paraId="2A1B1B70">
      <w:pPr>
        <w:ind w:left="0" w:leftChars="0" w:firstLine="0" w:firstLineChars="0"/>
        <w:rPr>
          <w:rFonts w:hint="eastAsia"/>
          <w:lang w:val="en-US" w:eastAsia="zh-CN"/>
        </w:rPr>
      </w:pPr>
    </w:p>
    <w:p w14:paraId="039AB768">
      <w:pPr>
        <w:ind w:left="0" w:leftChars="0" w:firstLine="0" w:firstLineChars="0"/>
        <w:rPr>
          <w:rFonts w:hint="eastAsia"/>
        </w:rPr>
      </w:pPr>
    </w:p>
    <w:p w14:paraId="0993FBC8">
      <w:pPr>
        <w:pStyle w:val="2"/>
        <w:spacing w:before="156" w:after="156"/>
        <w:ind w:firstLine="640"/>
      </w:pPr>
      <w:bookmarkStart w:id="7" w:name="_Toc20435"/>
      <w:r>
        <w:rPr>
          <w:rFonts w:hint="eastAsia"/>
        </w:rPr>
        <w:t>3 具体设计方案</w:t>
      </w:r>
      <w:bookmarkEnd w:id="7"/>
    </w:p>
    <w:p w14:paraId="2B95F17F">
      <w:pPr>
        <w:pStyle w:val="3"/>
        <w:keepNext/>
        <w:keepLines/>
        <w:pageBreakBefore w:val="0"/>
        <w:widowControl w:val="0"/>
        <w:tabs>
          <w:tab w:val="left" w:pos="478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after="156"/>
        <w:ind w:firstLine="0"/>
        <w:textAlignment w:val="auto"/>
      </w:pPr>
      <w:bookmarkStart w:id="8" w:name="_Toc13926"/>
      <w:r>
        <w:rPr>
          <w:rFonts w:hint="eastAsia"/>
        </w:rPr>
        <w:t xml:space="preserve">3.1 </w:t>
      </w:r>
      <w:r>
        <w:t>设计</w:t>
      </w:r>
      <w:r>
        <w:rPr>
          <w:rFonts w:hint="eastAsia"/>
        </w:rPr>
        <w:t>总体</w:t>
      </w:r>
      <w:r>
        <w:t>框</w:t>
      </w:r>
      <w:r>
        <w:rPr>
          <w:rFonts w:hint="eastAsia"/>
        </w:rPr>
        <w:t>图</w:t>
      </w:r>
      <w:bookmarkEnd w:id="8"/>
    </w:p>
    <w:p w14:paraId="4D85071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以3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eastAsia"/>
          <w:lang w:val="en-US" w:eastAsia="zh-CN"/>
        </w:rPr>
        <w:t>3的交叉矩阵为例，本设计的总体框图如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_Ref11742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顶层模块为axi_interconnect.v。其中的mx_cross_4k_if（x=0,1,2）模块用于判断地址通道的ADDR是否会跨4K边界，若会，则将一笔事务划分为两笔事务。接着fifo_mx模块作为互联的salve_interface实现axi各个通道分别存入fifo。axi_crossbar.v模块中的u_axi_m2s_sx接收来自fifo_mx中的W类型信号（ar/aw/w通道），并根据相关的地址/ID信息进行译码、仲裁以及路由，从而将信号传至正确的fifo_sx模块，fifo_sx模块作为互联的master_interface模块实现axi通道W类型信号传至下层。下层的R类型信号（b/r通道）通过fifo_sx模块接收后传至axi_crossbar.v模块中的u_axi_s2m_mx，并根据相关的ID信息进行译码、仲裁以及路由，从而将信号传至正确的fifo_mx模块。</w:t>
      </w:r>
    </w:p>
    <w:p w14:paraId="5545B97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_sid_buf模块和aw_sid_buf模块用于存储每一笔事务的ID，并且存储的顺序与事务的发送顺序有关。读数据时，ar_reorder模块会根据ar_sid_buf中的ID判断该数据能否被传输，写数据同理，由此实现同一主机相同ID之间的保序原则以及不同ID之间无需保顺序原则。</w:t>
      </w:r>
    </w:p>
    <w:p w14:paraId="4734BDC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b_config模块用于读/写取axi_crossbar中相关寄存器的值，实现检测和配置作用：读取crossbar中id_buffer数值、统计事务数量、地址错误上报中断、配置仲裁器类型（固定/轮询优先级）和使能slave端口（低功耗）的功能。</w:t>
      </w:r>
    </w:p>
    <w:p w14:paraId="2F11DE1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axi2ahb_bridge模块用于实现AXI协议到AHB协议的转换，该桥接器兼容交叉矩阵模块，支持incr/wrap burst最大256拍。</w:t>
      </w:r>
    </w:p>
    <w:p w14:paraId="2093A7CE">
      <w:pPr>
        <w:bidi w:val="0"/>
        <w:rPr>
          <w:rFonts w:hint="eastAsia"/>
          <w:lang w:val="en-US" w:eastAsia="zh-CN"/>
        </w:rPr>
      </w:pPr>
      <w:r>
        <w:rPr>
          <w:b/>
          <w:bCs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12065</wp:posOffset>
            </wp:positionV>
            <wp:extent cx="5734050" cy="5678170"/>
            <wp:effectExtent l="0" t="0" r="11430" b="6350"/>
            <wp:wrapNone/>
            <wp:docPr id="85" name="图片 85" descr="总体框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总体框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FF229">
      <w:pPr>
        <w:bidi w:val="0"/>
        <w:rPr>
          <w:rFonts w:hint="eastAsia"/>
          <w:lang w:val="en-US" w:eastAsia="zh-CN"/>
        </w:rPr>
      </w:pPr>
    </w:p>
    <w:p w14:paraId="0DBA708D">
      <w:pPr>
        <w:bidi w:val="0"/>
        <w:rPr>
          <w:rFonts w:hint="eastAsia"/>
          <w:lang w:val="en-US" w:eastAsia="zh-CN"/>
        </w:rPr>
      </w:pPr>
    </w:p>
    <w:p w14:paraId="2762C3F2">
      <w:pPr>
        <w:bidi w:val="0"/>
        <w:rPr>
          <w:rFonts w:hint="eastAsia"/>
          <w:lang w:val="en-US" w:eastAsia="zh-CN"/>
        </w:rPr>
      </w:pPr>
    </w:p>
    <w:p w14:paraId="13880597">
      <w:pPr>
        <w:bidi w:val="0"/>
        <w:rPr>
          <w:rFonts w:hint="eastAsia"/>
          <w:lang w:val="en-US" w:eastAsia="zh-CN"/>
        </w:rPr>
      </w:pPr>
    </w:p>
    <w:p w14:paraId="7D43A465">
      <w:pPr>
        <w:bidi w:val="0"/>
        <w:rPr>
          <w:rFonts w:hint="eastAsia"/>
          <w:lang w:val="en-US" w:eastAsia="zh-CN"/>
        </w:rPr>
      </w:pPr>
    </w:p>
    <w:p w14:paraId="6B827581">
      <w:pPr>
        <w:bidi w:val="0"/>
        <w:rPr>
          <w:rFonts w:hint="eastAsia"/>
          <w:lang w:val="en-US" w:eastAsia="zh-CN"/>
        </w:rPr>
      </w:pPr>
    </w:p>
    <w:p w14:paraId="08AFB448">
      <w:pPr>
        <w:bidi w:val="0"/>
        <w:rPr>
          <w:rFonts w:hint="eastAsia"/>
          <w:lang w:val="en-US" w:eastAsia="zh-CN"/>
        </w:rPr>
      </w:pPr>
    </w:p>
    <w:p w14:paraId="44742BB0">
      <w:pPr>
        <w:bidi w:val="0"/>
        <w:rPr>
          <w:rFonts w:hint="eastAsia"/>
          <w:lang w:val="en-US" w:eastAsia="zh-CN"/>
        </w:rPr>
      </w:pPr>
    </w:p>
    <w:p w14:paraId="37322F46">
      <w:pPr>
        <w:bidi w:val="0"/>
        <w:rPr>
          <w:rFonts w:hint="eastAsia"/>
          <w:lang w:val="en-US" w:eastAsia="zh-CN"/>
        </w:rPr>
      </w:pPr>
    </w:p>
    <w:p w14:paraId="0FB9A052">
      <w:pPr>
        <w:bidi w:val="0"/>
        <w:rPr>
          <w:rFonts w:hint="eastAsia"/>
          <w:lang w:val="en-US" w:eastAsia="zh-CN"/>
        </w:rPr>
      </w:pPr>
    </w:p>
    <w:p w14:paraId="7515B576">
      <w:pPr>
        <w:bidi w:val="0"/>
        <w:rPr>
          <w:rFonts w:hint="eastAsia"/>
          <w:lang w:val="en-US" w:eastAsia="zh-CN"/>
        </w:rPr>
      </w:pPr>
    </w:p>
    <w:p w14:paraId="45A2853E">
      <w:pPr>
        <w:bidi w:val="0"/>
        <w:rPr>
          <w:rFonts w:hint="eastAsia"/>
          <w:lang w:val="en-US" w:eastAsia="zh-CN"/>
        </w:rPr>
      </w:pPr>
    </w:p>
    <w:p w14:paraId="240D54CE">
      <w:pPr>
        <w:bidi w:val="0"/>
        <w:rPr>
          <w:rFonts w:hint="eastAsia"/>
          <w:lang w:val="en-US" w:eastAsia="zh-CN"/>
        </w:rPr>
      </w:pPr>
    </w:p>
    <w:p w14:paraId="7E72DAB9">
      <w:pPr>
        <w:bidi w:val="0"/>
        <w:rPr>
          <w:rFonts w:hint="eastAsia"/>
          <w:lang w:val="en-US" w:eastAsia="zh-CN"/>
        </w:rPr>
      </w:pPr>
    </w:p>
    <w:p w14:paraId="55792A1A">
      <w:pPr>
        <w:bidi w:val="0"/>
        <w:rPr>
          <w:rFonts w:hint="eastAsia"/>
          <w:lang w:val="en-US" w:eastAsia="zh-CN"/>
        </w:rPr>
      </w:pPr>
    </w:p>
    <w:p w14:paraId="1ADFDCB8">
      <w:pPr>
        <w:bidi w:val="0"/>
        <w:rPr>
          <w:rFonts w:hint="eastAsia"/>
          <w:lang w:val="en-US" w:eastAsia="zh-CN"/>
        </w:rPr>
      </w:pPr>
    </w:p>
    <w:p w14:paraId="7EFDCB20">
      <w:pPr>
        <w:bidi w:val="0"/>
        <w:rPr>
          <w:rFonts w:hint="eastAsia"/>
          <w:lang w:val="en-US" w:eastAsia="zh-CN"/>
        </w:rPr>
      </w:pPr>
    </w:p>
    <w:p w14:paraId="1F842FBF"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033BCB90">
      <w:pPr>
        <w:bidi w:val="0"/>
        <w:jc w:val="center"/>
        <w:rPr>
          <w:rFonts w:hint="eastAsia"/>
          <w:b/>
          <w:bCs/>
          <w:lang w:val="en-US" w:eastAsia="zh-CN"/>
        </w:rPr>
      </w:pPr>
      <w:bookmarkStart w:id="9" w:name="_Ref11742"/>
      <w:bookmarkStart w:id="10" w:name="_Ref20481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1</w:t>
      </w:r>
      <w:r>
        <w:rPr>
          <w:b/>
          <w:bCs/>
        </w:rPr>
        <w:fldChar w:fldCharType="end"/>
      </w:r>
      <w:bookmarkEnd w:id="9"/>
      <w:bookmarkEnd w:id="10"/>
      <w:r>
        <w:rPr>
          <w:rFonts w:hint="eastAsia"/>
          <w:b/>
          <w:bCs/>
          <w:lang w:val="en-US" w:eastAsia="zh-CN"/>
        </w:rPr>
        <w:t xml:space="preserve"> 总体设计框图示意图</w:t>
      </w:r>
    </w:p>
    <w:p w14:paraId="1C277436">
      <w:pPr>
        <w:pStyle w:val="3"/>
        <w:keepNext/>
        <w:keepLines/>
        <w:pageBreakBefore w:val="0"/>
        <w:widowControl w:val="0"/>
        <w:tabs>
          <w:tab w:val="left" w:pos="478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56" w:after="156"/>
        <w:ind w:firstLine="0"/>
        <w:textAlignment w:val="auto"/>
        <w:rPr>
          <w:rFonts w:hint="default" w:eastAsia="黑体"/>
          <w:lang w:val="en-US" w:eastAsia="zh-CN"/>
        </w:rPr>
      </w:pPr>
      <w:bookmarkStart w:id="11" w:name="_Toc14549"/>
      <w:r>
        <w:rPr>
          <w:rFonts w:hint="eastAsia"/>
        </w:rPr>
        <w:t>3.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模块间数据流向</w:t>
      </w:r>
      <w:bookmarkEnd w:id="11"/>
    </w:p>
    <w:p w14:paraId="52866D39"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-742950</wp:posOffset>
            </wp:positionH>
            <wp:positionV relativeFrom="paragraph">
              <wp:posOffset>1489075</wp:posOffset>
            </wp:positionV>
            <wp:extent cx="6637655" cy="4537075"/>
            <wp:effectExtent l="0" t="0" r="6985" b="4445"/>
            <wp:wrapTopAndBottom/>
            <wp:docPr id="8" name="图片 8" descr="详细数据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详细数据流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为了更加清晰说明TOP中主要模块之间的数据交互，下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_Ref7669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标识了主要模块之间的数据流和控制流。模块之间的valid-ready握手信号分别用红色和蓝色箭头线来表示。同时为了去除冗余，使用Mx、Sx表示主机x端和从机x端的信号（x=0,1,2）；用AR/AW/W等表示这些通道的流向是一样的；Mx_Wstream中的后缀stream表示写数据通道除了valid-ready之外的其它信号。</w:t>
      </w:r>
    </w:p>
    <w:p w14:paraId="7BB67305">
      <w:pPr>
        <w:bidi w:val="0"/>
        <w:jc w:val="center"/>
        <w:rPr>
          <w:rFonts w:hint="default"/>
          <w:lang w:val="en-US" w:eastAsia="zh-CN"/>
        </w:rPr>
      </w:pPr>
      <w:bookmarkStart w:id="12" w:name="_Ref7669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2</w:t>
      </w:r>
      <w:r>
        <w:rPr>
          <w:b/>
          <w:bCs/>
        </w:rPr>
        <w:fldChar w:fldCharType="end"/>
      </w:r>
      <w:bookmarkEnd w:id="12"/>
      <w:r>
        <w:rPr>
          <w:rFonts w:hint="eastAsia"/>
          <w:b/>
          <w:bCs/>
          <w:lang w:val="en-US" w:eastAsia="zh-CN"/>
        </w:rPr>
        <w:t xml:space="preserve"> crossbar中重点模块间</w:t>
      </w:r>
      <w:r>
        <w:rPr>
          <w:b/>
          <w:bCs/>
        </w:rPr>
        <w:t>交互信号</w:t>
      </w:r>
    </w:p>
    <w:p w14:paraId="25346152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下面将根据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_Ref11742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_Ref7669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详细介绍每个模块的具体功能、设计思路和关键代码等。</w:t>
      </w:r>
    </w:p>
    <w:p w14:paraId="2E653248">
      <w:pPr>
        <w:pStyle w:val="3"/>
        <w:bidi w:val="0"/>
        <w:rPr>
          <w:rFonts w:hint="default"/>
          <w:lang w:val="en-US" w:eastAsia="zh-CN"/>
        </w:rPr>
      </w:pPr>
      <w:bookmarkStart w:id="13" w:name="_Toc16065"/>
      <w:r>
        <w:rPr>
          <w:rFonts w:hint="eastAsia"/>
          <w:lang w:val="en-US" w:eastAsia="zh-CN"/>
        </w:rPr>
        <w:t>3.3 Interface-fifo的实现</w:t>
      </w:r>
      <w:bookmarkEnd w:id="13"/>
    </w:p>
    <w:p w14:paraId="7C8FDB48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Interface-fifo有作为slave接口的fifo_ar_mx、fifo_aw_mx、fifo_w_mx、fifo_b_mx、fifo_r_mx，以及作为master接口的fifo_ar_sx、fifo_aw_sx、fifo_w_sx、fifo_b_sx、fifo_r_sx。其中x为0-2，表示不同主机/从机的数据。</w:t>
      </w:r>
    </w:p>
    <w:p w14:paraId="7D3BF8CD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此FIFO采用"First-Word Fall-Through"，当FIFO中有数据时，第一个数据在读取时立即可用，从而减少读取数据延迟，增加数据传输效率。此FIFO具有可配置的数据位宽和深度，在用于interface-fifo时，本设计将深度固定为4，固可支持最大outstanding传输地址的个数为8。每个fifo通过例化axi_fifo_sync.v文件来实现，此fifo模块的端口和时序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_Ref31298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48227676">
      <w:pPr>
        <w:ind w:left="0" w:leftChars="0" w:firstLine="0" w:firstLineChars="0"/>
        <w:jc w:val="center"/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060825" cy="1685925"/>
            <wp:effectExtent l="0" t="0" r="8255" b="5715"/>
            <wp:docPr id="5" name="图片 5" descr="axi_fifo_sync_端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axi_fifo_sync_端口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4825" cy="1930400"/>
            <wp:effectExtent l="0" t="0" r="3175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1375" cy="1878965"/>
            <wp:effectExtent l="0" t="0" r="0" b="10795"/>
            <wp:docPr id="58" name="图片 11" descr="fi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 descr="fifo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8C4F">
      <w:pPr>
        <w:bidi w:val="0"/>
        <w:jc w:val="center"/>
        <w:rPr>
          <w:rFonts w:hint="default"/>
          <w:b/>
          <w:bCs/>
          <w:lang w:val="en-US" w:eastAsia="zh-CN"/>
        </w:rPr>
      </w:pPr>
      <w:bookmarkStart w:id="14" w:name="_Ref31298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3</w:t>
      </w:r>
      <w:r>
        <w:rPr>
          <w:b/>
          <w:bCs/>
        </w:rPr>
        <w:fldChar w:fldCharType="end"/>
      </w:r>
      <w:bookmarkEnd w:id="14"/>
      <w:r>
        <w:rPr>
          <w:rFonts w:hint="eastAsia"/>
          <w:b/>
          <w:bCs/>
          <w:lang w:val="en-US" w:eastAsia="zh-CN"/>
        </w:rPr>
        <w:t xml:space="preserve"> axi_fifo_sync时序示意图</w:t>
      </w:r>
    </w:p>
    <w:p w14:paraId="5737EF56">
      <w:pPr>
        <w:pStyle w:val="3"/>
        <w:bidi w:val="0"/>
        <w:rPr>
          <w:rFonts w:hint="eastAsia"/>
          <w:lang w:val="en-US" w:eastAsia="zh-CN"/>
        </w:rPr>
      </w:pPr>
      <w:bookmarkStart w:id="15" w:name="_Toc13895"/>
      <w:r>
        <w:rPr>
          <w:rFonts w:hint="eastAsia"/>
          <w:lang w:val="en-US" w:eastAsia="zh-CN"/>
        </w:rPr>
        <w:t>3.4 axi_m2s_sx的实现</w:t>
      </w:r>
      <w:bookmarkEnd w:id="15"/>
    </w:p>
    <w:p w14:paraId="50051E3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xi_m2s_sx模块接收来自三个主机的数据流，并通过译码、仲裁和路由将主机的数据流传至从机x（x=0,1,2）。此外，该模块还有一个输入信号名为w_order_grant，该信号从aw_reorder而来，用该笔传输的M_WID来决定这个传输是否需要保序，若要保序则将WREADY拉低。该模块示意图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_Ref8346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4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所示，除了根据decode结果可以决定通道使能之外，该模块还接受来自APB cgf模块的slave_en信号，该信号可以配置某些不同的通道为休眠模式，从而节省部分功耗。</w:t>
      </w:r>
    </w:p>
    <w:p w14:paraId="3C8DA23A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4151630"/>
            <wp:effectExtent l="0" t="0" r="13970" b="8890"/>
            <wp:docPr id="98" name="图片 98" descr="IF_DECODE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IF_DECODE等"/>
                    <pic:cNvPicPr>
                      <a:picLocks noChangeAspect="1"/>
                    </pic:cNvPicPr>
                  </pic:nvPicPr>
                  <pic:blipFill>
                    <a:blip r:embed="rId12"/>
                    <a:srcRect b="480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FEC3">
      <w:pPr>
        <w:pStyle w:val="5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bookmarkStart w:id="16" w:name="_Ref8346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bookmarkEnd w:id="16"/>
      <w:r>
        <w:rPr>
          <w:rFonts w:hint="eastAsia"/>
          <w:lang w:val="en-US" w:eastAsia="zh-CN"/>
        </w:rPr>
        <w:t xml:space="preserve"> axi_m2s_sx示意图</w:t>
      </w:r>
    </w:p>
    <w:p w14:paraId="15E0A8C1">
      <w:pPr>
        <w:pStyle w:val="4"/>
        <w:bidi w:val="0"/>
        <w:rPr>
          <w:rFonts w:hint="default"/>
          <w:lang w:val="en-US" w:eastAsia="zh-CN"/>
        </w:rPr>
      </w:pPr>
      <w:bookmarkStart w:id="17" w:name="_Toc24840"/>
      <w:r>
        <w:rPr>
          <w:rFonts w:hint="eastAsia"/>
          <w:lang w:val="en-US" w:eastAsia="zh-CN"/>
        </w:rPr>
        <w:t>3.4.1 AR和AW通道</w:t>
      </w:r>
      <w:bookmarkEnd w:id="17"/>
    </w:p>
    <w:p w14:paraId="7783577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AR通道和AW通道，axi_m2s_sx模块对读写地址进行译码，确定该事务需要访问的从机是哪一个，由ARSELECT和AWSELECT信号来指示。若访问的地址不在slave的范围内，则该事务传至axi_default_slave.v。接着仲裁器用于处理多个主机访问同一从机的情况，此处采用轮询仲裁器，具体代码见axi_arbiter_m2s_m3.v文件。仲裁器输出ARGRANT和AWGRANT信号用于指示获得优先权的主机。最后路由器根据AR/AWGRANT信号选择将哪个主机的信号传给该从机。关键代码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_Ref1522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32E16FCD">
      <w:pPr>
        <w:ind w:left="0" w:leftChars="0" w:firstLine="0" w:firstLineChars="0"/>
        <w:jc w:val="left"/>
      </w:pPr>
      <w:r>
        <w:drawing>
          <wp:inline distT="0" distB="0" distL="114300" distR="114300">
            <wp:extent cx="5274310" cy="819150"/>
            <wp:effectExtent l="0" t="0" r="13970" b="381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0483B">
      <w:pPr>
        <w:ind w:left="0" w:leftChars="0" w:firstLine="0" w:firstLineChars="0"/>
        <w:jc w:val="center"/>
      </w:pPr>
      <w:r>
        <w:drawing>
          <wp:inline distT="0" distB="0" distL="114300" distR="114300">
            <wp:extent cx="2633980" cy="2753360"/>
            <wp:effectExtent l="0" t="0" r="2540" b="5080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AFDC">
      <w:pPr>
        <w:ind w:left="0" w:leftChars="0" w:firstLine="0" w:firstLineChars="0"/>
        <w:jc w:val="left"/>
      </w:pPr>
      <w:r>
        <w:drawing>
          <wp:inline distT="0" distB="0" distL="114300" distR="114300">
            <wp:extent cx="5264150" cy="1798955"/>
            <wp:effectExtent l="0" t="0" r="8890" b="1460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EE43">
      <w:pPr>
        <w:bidi w:val="0"/>
        <w:jc w:val="center"/>
        <w:rPr>
          <w:rFonts w:hint="eastAsia"/>
          <w:b/>
          <w:bCs/>
          <w:lang w:val="en-US" w:eastAsia="zh-CN"/>
        </w:rPr>
      </w:pPr>
      <w:bookmarkStart w:id="18" w:name="_Ref1522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5</w:t>
      </w:r>
      <w:r>
        <w:rPr>
          <w:b/>
          <w:bCs/>
        </w:rPr>
        <w:fldChar w:fldCharType="end"/>
      </w:r>
      <w:bookmarkEnd w:id="18"/>
      <w:r>
        <w:rPr>
          <w:rFonts w:hint="eastAsia"/>
          <w:b/>
          <w:bCs/>
          <w:lang w:val="en-US" w:eastAsia="zh-CN"/>
        </w:rPr>
        <w:t xml:space="preserve"> 译码器、仲裁器和路由器的关键代码</w:t>
      </w:r>
    </w:p>
    <w:p w14:paraId="7C4E706A">
      <w:pPr>
        <w:pStyle w:val="4"/>
        <w:bidi w:val="0"/>
        <w:rPr>
          <w:rFonts w:hint="default"/>
          <w:lang w:val="en-US" w:eastAsia="zh-CN"/>
        </w:rPr>
      </w:pPr>
      <w:bookmarkStart w:id="19" w:name="_Toc25915"/>
      <w:r>
        <w:rPr>
          <w:rFonts w:hint="eastAsia"/>
          <w:lang w:val="en-US" w:eastAsia="zh-CN"/>
        </w:rPr>
        <w:t>3.4.2 W通道</w:t>
      </w:r>
      <w:bookmarkEnd w:id="19"/>
    </w:p>
    <w:p w14:paraId="6F556DA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W通道的译码部分与上述AR/AW通道有所不同。如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_Ref6728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所示，W通道是将WID的某两位与ADDR_BASE的某两位作比较，若一致则译码有效，由WSELECT指示。WSELECT和w_order_grant相与得到WSELECE_in信号，WSELECE_in表示译码有效且无需保序。WSELECE_in输入仲裁器产生WGRANT用于路由。</w:t>
      </w:r>
    </w:p>
    <w:p w14:paraId="54B98416">
      <w:pPr>
        <w:bidi w:val="0"/>
        <w:ind w:left="0" w:leftChars="0" w:firstLine="0" w:firstLineChars="0"/>
      </w:pPr>
      <w:r>
        <w:drawing>
          <wp:inline distT="0" distB="0" distL="114300" distR="114300">
            <wp:extent cx="5269230" cy="418465"/>
            <wp:effectExtent l="0" t="0" r="3810" b="825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647B">
      <w:pPr>
        <w:bidi w:val="0"/>
        <w:ind w:left="0" w:leftChars="0" w:firstLine="0" w:firstLineChars="0"/>
      </w:pPr>
      <w:r>
        <w:drawing>
          <wp:inline distT="0" distB="0" distL="114300" distR="114300">
            <wp:extent cx="5266690" cy="267970"/>
            <wp:effectExtent l="0" t="0" r="6350" b="635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67337">
      <w:pPr>
        <w:bidi w:val="0"/>
        <w:jc w:val="center"/>
        <w:rPr>
          <w:rFonts w:hint="eastAsia"/>
          <w:b/>
          <w:bCs/>
          <w:lang w:val="en-US" w:eastAsia="zh-CN"/>
        </w:rPr>
      </w:pPr>
      <w:bookmarkStart w:id="20" w:name="_Ref6728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6</w:t>
      </w:r>
      <w:r>
        <w:rPr>
          <w:b/>
          <w:bCs/>
        </w:rPr>
        <w:fldChar w:fldCharType="end"/>
      </w:r>
      <w:bookmarkEnd w:id="20"/>
      <w:r>
        <w:rPr>
          <w:rFonts w:hint="eastAsia"/>
          <w:b/>
          <w:bCs/>
          <w:lang w:val="en-US" w:eastAsia="zh-CN"/>
        </w:rPr>
        <w:t xml:space="preserve"> W通道译码部分</w:t>
      </w:r>
    </w:p>
    <w:p w14:paraId="1F988215">
      <w:pPr>
        <w:pStyle w:val="4"/>
        <w:bidi w:val="0"/>
        <w:rPr>
          <w:rFonts w:hint="eastAsia"/>
          <w:b/>
          <w:bCs/>
          <w:lang w:val="en-US" w:eastAsia="zh-CN"/>
        </w:rPr>
      </w:pPr>
      <w:bookmarkStart w:id="21" w:name="_Toc25072"/>
      <w:r>
        <w:rPr>
          <w:rFonts w:hint="eastAsia"/>
          <w:lang w:val="en-US" w:eastAsia="zh-CN"/>
        </w:rPr>
        <w:t>3.4.3 M_WID-4bit与S_WID-8bit</w:t>
      </w:r>
      <w:bookmarkEnd w:id="21"/>
    </w:p>
    <w:p w14:paraId="1251349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下面解释为何用Mx_WID的[3:2]位和ADDR_BASE的[13:12]位来做译码,以及crossbar如何将master的M_WID转为slave的S_WID。</w:t>
      </w:r>
    </w:p>
    <w:p w14:paraId="574CC2A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Mx_WID有四位，本设计规定每一位的含义如下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REF _Ref12103 \h </w:instrTex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t>表 3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eastAsia"/>
          <w:lang w:val="en-US" w:eastAsia="zh-CN"/>
        </w:rPr>
        <w:t>所示。其中mst0，mst1，mst2的编号分别为1，2，3；slv0，slv1，slv2的编号也分别为1，2，3。</w:t>
      </w:r>
    </w:p>
    <w:p w14:paraId="7B2150EC">
      <w:pPr>
        <w:bidi w:val="0"/>
        <w:jc w:val="center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22" w:name="_Ref12103"/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t xml:space="preserve">表 </w:t>
      </w:r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instrText xml:space="preserve"> SEQ 表 \* ARABIC </w:instrText>
      </w:r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t>3</w:t>
      </w:r>
      <w:r>
        <w:rPr>
          <w:b/>
          <w:bCs/>
          <w:color w:val="000000" w:themeColor="text1"/>
          <w14:textFill>
            <w14:solidFill>
              <w14:schemeClr w14:val="tx1"/>
            </w14:solidFill>
          </w14:textFill>
        </w:rPr>
        <w:fldChar w:fldCharType="end"/>
      </w:r>
      <w:bookmarkEnd w:id="22"/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M_WID每位的含义</w:t>
      </w:r>
    </w:p>
    <w:tbl>
      <w:tblPr>
        <w:tblStyle w:val="12"/>
        <w:tblW w:w="503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6"/>
        <w:gridCol w:w="2594"/>
      </w:tblGrid>
      <w:tr w14:paraId="60BDD5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  <w:jc w:val="center"/>
        </w:trPr>
        <w:tc>
          <w:tcPr>
            <w:tcW w:w="24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704A355C">
            <w:pPr>
              <w:ind w:left="0" w:leftChars="0" w:firstLine="0" w:firstLineChars="0"/>
              <w:jc w:val="center"/>
              <w:rPr>
                <w:rFonts w:hint="default" w:ascii="Arial" w:hAnsi="Arial" w:eastAsia="宋体" w:cs="Arial"/>
                <w:b/>
                <w:bCs/>
                <w:color w:val="000000"/>
                <w:sz w:val="22"/>
                <w:szCs w:val="22"/>
                <w:highlight w:val="none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22"/>
                <w:szCs w:val="22"/>
                <w:highlight w:val="none"/>
                <w:lang w:val="en-US" w:eastAsia="zh-CN"/>
              </w:rPr>
              <w:t>M_WID[3:2]</w:t>
            </w:r>
          </w:p>
        </w:tc>
        <w:tc>
          <w:tcPr>
            <w:tcW w:w="25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62A7103A">
            <w:pPr>
              <w:ind w:left="0" w:leftChars="0" w:firstLine="0" w:firstLineChars="0"/>
              <w:jc w:val="center"/>
              <w:rPr>
                <w:rFonts w:hint="default" w:ascii="Arial" w:hAnsi="Arial" w:eastAsia="宋体" w:cs="Arial"/>
                <w:b/>
                <w:bCs/>
                <w:color w:val="000000"/>
                <w:kern w:val="0"/>
                <w:sz w:val="22"/>
                <w:szCs w:val="22"/>
                <w:highlight w:val="none"/>
                <w:lang w:val="en-US" w:eastAsia="zh-CN" w:bidi="ar"/>
              </w:rPr>
            </w:pPr>
            <w:r>
              <w:rPr>
                <w:rFonts w:hint="eastAsia" w:ascii="Arial" w:hAnsi="Arial" w:cs="Arial"/>
                <w:b/>
                <w:bCs/>
                <w:sz w:val="22"/>
                <w:szCs w:val="22"/>
                <w:highlight w:val="none"/>
                <w:lang w:val="en-US" w:eastAsia="zh-CN"/>
              </w:rPr>
              <w:t>M_WID[1:0]</w:t>
            </w:r>
          </w:p>
        </w:tc>
      </w:tr>
      <w:tr w14:paraId="564DAA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24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FE50BE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slave编号</w:t>
            </w:r>
          </w:p>
        </w:tc>
        <w:tc>
          <w:tcPr>
            <w:tcW w:w="259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3DE71D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b w:val="0"/>
                <w:bCs w:val="0"/>
                <w:color w:val="000000" w:themeColor="text1"/>
                <w:kern w:val="0"/>
                <w:sz w:val="21"/>
                <w:szCs w:val="21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ID-tag (</w:t>
            </w:r>
            <w:r>
              <w:rPr>
                <w:rFonts w:hint="eastAsia" w:ascii="Arial" w:hAnsi="Arial" w:cs="Arial"/>
                <w:sz w:val="21"/>
                <w:szCs w:val="21"/>
                <w:highlight w:val="none"/>
                <w:lang w:val="en-US" w:eastAsia="zh-CN"/>
              </w:rPr>
              <w:t>00, 0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1, 10, 11)</w:t>
            </w:r>
          </w:p>
        </w:tc>
      </w:tr>
    </w:tbl>
    <w:p w14:paraId="1BFCA3D4"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1B46A86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Sx_WID有八位，本设计规定每一位的含义如下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_Ref14484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表 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所示：</w:t>
      </w:r>
    </w:p>
    <w:p w14:paraId="5CEEE5F1">
      <w:pPr>
        <w:bidi w:val="0"/>
        <w:jc w:val="center"/>
        <w:rPr>
          <w:rFonts w:hint="eastAsia"/>
          <w:b/>
          <w:bCs/>
          <w:lang w:val="en-US" w:eastAsia="zh-CN"/>
        </w:rPr>
      </w:pPr>
      <w:bookmarkStart w:id="23" w:name="_Ref14484"/>
      <w:r>
        <w:rPr>
          <w:b/>
          <w:bCs/>
        </w:rPr>
        <w:t xml:space="preserve">表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表 \* ARABIC </w:instrText>
      </w:r>
      <w:r>
        <w:rPr>
          <w:b/>
          <w:bCs/>
        </w:rPr>
        <w:fldChar w:fldCharType="separate"/>
      </w:r>
      <w:r>
        <w:rPr>
          <w:b/>
          <w:bCs/>
        </w:rPr>
        <w:t>4</w:t>
      </w:r>
      <w:r>
        <w:rPr>
          <w:b/>
          <w:bCs/>
        </w:rPr>
        <w:fldChar w:fldCharType="end"/>
      </w:r>
      <w:bookmarkEnd w:id="23"/>
      <w:r>
        <w:rPr>
          <w:rFonts w:hint="eastAsia"/>
          <w:b/>
          <w:bCs/>
          <w:lang w:val="en-US" w:eastAsia="zh-CN"/>
        </w:rPr>
        <w:t xml:space="preserve"> S_WID每位的含义</w:t>
      </w:r>
    </w:p>
    <w:tbl>
      <w:tblPr>
        <w:tblStyle w:val="12"/>
        <w:tblW w:w="744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800"/>
        <w:gridCol w:w="3674"/>
      </w:tblGrid>
      <w:tr w14:paraId="29952D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  <w:jc w:val="center"/>
        </w:trPr>
        <w:tc>
          <w:tcPr>
            <w:tcW w:w="19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DEEBF6" w:themeFill="accent1" w:themeFillTint="32"/>
            <w:noWrap/>
            <w:vAlign w:val="center"/>
          </w:tcPr>
          <w:p w14:paraId="0A8C910D">
            <w:pPr>
              <w:ind w:left="0" w:leftChars="0" w:firstLine="0" w:firstLineChars="0"/>
              <w:jc w:val="center"/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  <w:t>S_WID[7:6]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DEEBF6" w:themeFill="accent1" w:themeFillTint="32"/>
            <w:noWrap/>
            <w:vAlign w:val="center"/>
          </w:tcPr>
          <w:p w14:paraId="236F79E6">
            <w:pPr>
              <w:ind w:left="0" w:leftChars="0" w:firstLine="0" w:firstLineChars="0"/>
              <w:jc w:val="center"/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  <w:t>S_WID[5:4]</w:t>
            </w:r>
          </w:p>
        </w:tc>
        <w:tc>
          <w:tcPr>
            <w:tcW w:w="36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5952450D">
            <w:pPr>
              <w:ind w:left="0" w:leftChars="0" w:firstLine="0" w:firstLineChars="0"/>
              <w:jc w:val="center"/>
              <w:rPr>
                <w:rFonts w:hint="default" w:ascii="Arial" w:hAnsi="Arial" w:eastAsia="宋体" w:cs="Arial"/>
                <w:b/>
                <w:bCs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  <w:t>S_WID[3:0]</w:t>
            </w:r>
          </w:p>
        </w:tc>
      </w:tr>
      <w:tr w14:paraId="54D8AE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9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76224F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slave编号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B4DE90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master编号</w:t>
            </w:r>
          </w:p>
        </w:tc>
        <w:tc>
          <w:tcPr>
            <w:tcW w:w="36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844D31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M_WID[3:0]</w:t>
            </w:r>
          </w:p>
        </w:tc>
      </w:tr>
    </w:tbl>
    <w:p w14:paraId="18857060">
      <w:pPr>
        <w:bidi w:val="0"/>
        <w:ind w:left="0" w:leftChars="0" w:firstLine="0" w:firstLineChars="0"/>
        <w:jc w:val="both"/>
        <w:rPr>
          <w:rFonts w:hint="default"/>
          <w:b/>
          <w:bCs/>
          <w:lang w:val="en-US" w:eastAsia="zh-CN"/>
        </w:rPr>
      </w:pPr>
    </w:p>
    <w:p w14:paraId="581812C8"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从机地址有32位，本设计规定每一位含义如下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_Ref15408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表 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所示：</w:t>
      </w:r>
    </w:p>
    <w:p w14:paraId="79D8F96F">
      <w:pPr>
        <w:bidi w:val="0"/>
        <w:jc w:val="center"/>
        <w:rPr>
          <w:rFonts w:hint="default"/>
          <w:lang w:val="en-US" w:eastAsia="zh-CN"/>
        </w:rPr>
      </w:pPr>
      <w:bookmarkStart w:id="24" w:name="_Ref15408"/>
      <w:r>
        <w:rPr>
          <w:b/>
          <w:bCs/>
        </w:rPr>
        <w:t xml:space="preserve">表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表 \* ARABIC </w:instrText>
      </w:r>
      <w:r>
        <w:rPr>
          <w:b/>
          <w:bCs/>
        </w:rPr>
        <w:fldChar w:fldCharType="separate"/>
      </w:r>
      <w:r>
        <w:rPr>
          <w:b/>
          <w:bCs/>
        </w:rPr>
        <w:t>5</w:t>
      </w:r>
      <w:r>
        <w:rPr>
          <w:b/>
          <w:bCs/>
        </w:rPr>
        <w:fldChar w:fldCharType="end"/>
      </w:r>
      <w:bookmarkEnd w:id="24"/>
      <w:r>
        <w:rPr>
          <w:rFonts w:hint="eastAsia"/>
          <w:b/>
          <w:bCs/>
          <w:lang w:val="en-US" w:eastAsia="zh-CN"/>
        </w:rPr>
        <w:t xml:space="preserve"> 从机地址映射表</w:t>
      </w:r>
    </w:p>
    <w:tbl>
      <w:tblPr>
        <w:tblStyle w:val="12"/>
        <w:tblW w:w="819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6"/>
        <w:gridCol w:w="2553"/>
        <w:gridCol w:w="2059"/>
        <w:gridCol w:w="1748"/>
      </w:tblGrid>
      <w:tr w14:paraId="764E138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3F21D5A5">
            <w:pPr>
              <w:ind w:left="0" w:leftChars="0" w:firstLine="0" w:firstLineChars="0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  <w:t>Block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60E6D550">
            <w:pPr>
              <w:ind w:left="0" w:leftChars="0" w:firstLine="0" w:firstLineChars="0"/>
              <w:jc w:val="center"/>
              <w:rPr>
                <w:rFonts w:hint="default" w:ascii="Arial" w:hAnsi="Arial" w:eastAsia="宋体" w:cs="Arial"/>
                <w:b/>
                <w:bCs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  <w:t>Start Address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338A78E5">
            <w:pPr>
              <w:ind w:left="0" w:leftChars="0" w:firstLine="0" w:firstLineChars="0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  <w:t>End Address</w:t>
            </w:r>
          </w:p>
        </w:tc>
        <w:tc>
          <w:tcPr>
            <w:tcW w:w="1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083651BC">
            <w:pPr>
              <w:widowControl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Size (Byte)</w:t>
            </w:r>
          </w:p>
        </w:tc>
      </w:tr>
      <w:tr w14:paraId="6FDBE97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153AB2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Slave_0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5BDB07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1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5A696E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0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1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FFF</w:t>
            </w:r>
          </w:p>
        </w:tc>
        <w:tc>
          <w:tcPr>
            <w:tcW w:w="1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D1DEDA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b w:val="0"/>
                <w:bCs w:val="0"/>
                <w:color w:val="000000" w:themeColor="text1"/>
                <w:kern w:val="0"/>
                <w:sz w:val="21"/>
                <w:szCs w:val="21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b w:val="0"/>
                <w:bCs w:val="0"/>
                <w:color w:val="000000" w:themeColor="text1"/>
                <w:kern w:val="0"/>
                <w:sz w:val="21"/>
                <w:szCs w:val="21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0x1000</w:t>
            </w:r>
          </w:p>
        </w:tc>
      </w:tr>
      <w:tr w14:paraId="4D5B0A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EAD600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Slave_1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53E4FA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292DF0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0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FFF</w:t>
            </w:r>
          </w:p>
        </w:tc>
        <w:tc>
          <w:tcPr>
            <w:tcW w:w="1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A286E3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b w:val="0"/>
                <w:bCs w:val="0"/>
                <w:color w:val="000000" w:themeColor="text1"/>
                <w:kern w:val="0"/>
                <w:sz w:val="21"/>
                <w:szCs w:val="21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b w:val="0"/>
                <w:bCs w:val="0"/>
                <w:color w:val="000000" w:themeColor="text1"/>
                <w:kern w:val="0"/>
                <w:sz w:val="21"/>
                <w:szCs w:val="21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0x1000</w:t>
            </w:r>
          </w:p>
        </w:tc>
      </w:tr>
      <w:tr w14:paraId="61EEB3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8E3E80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Slave_2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E653E1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14DB3D7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0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FFF</w:t>
            </w:r>
          </w:p>
        </w:tc>
        <w:tc>
          <w:tcPr>
            <w:tcW w:w="1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14FA2E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b w:val="0"/>
                <w:bCs w:val="0"/>
                <w:color w:val="000000" w:themeColor="text1"/>
                <w:kern w:val="0"/>
                <w:sz w:val="21"/>
                <w:szCs w:val="21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b w:val="0"/>
                <w:bCs w:val="0"/>
                <w:color w:val="000000" w:themeColor="text1"/>
                <w:kern w:val="0"/>
                <w:sz w:val="21"/>
                <w:szCs w:val="21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  <w:t>0x1000</w:t>
            </w:r>
          </w:p>
        </w:tc>
      </w:tr>
    </w:tbl>
    <w:p w14:paraId="290A0010">
      <w:pPr>
        <w:bidi w:val="0"/>
        <w:ind w:left="0" w:leftChars="0" w:firstLine="0" w:firstLineChars="0"/>
        <w:jc w:val="both"/>
        <w:rPr>
          <w:rFonts w:hint="default"/>
          <w:b/>
          <w:bCs/>
          <w:lang w:val="en-US" w:eastAsia="zh-CN"/>
        </w:rPr>
      </w:pPr>
    </w:p>
    <w:p w14:paraId="29FAF272">
      <w:pPr>
        <w:bidi w:val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此外规定</w:t>
      </w:r>
      <w:r>
        <w:rPr>
          <w:rFonts w:hint="eastAsia"/>
          <w:lang w:val="en-US" w:eastAsia="zh-CN"/>
        </w:rPr>
        <w:t>mst0, mst1, mst2的编号分别为1, 2, 3</w:t>
      </w:r>
      <w:r>
        <w:rPr>
          <w:rFonts w:hint="eastAsia"/>
          <w:b w:val="0"/>
          <w:bCs w:val="0"/>
          <w:lang w:val="en-US" w:eastAsia="zh-CN"/>
        </w:rPr>
        <w:t>；</w:t>
      </w:r>
      <w:r>
        <w:rPr>
          <w:rFonts w:hint="eastAsia"/>
          <w:lang w:val="en-US" w:eastAsia="zh-CN"/>
        </w:rPr>
        <w:t>slv0, slv1, slv2的编号也分别为1, 2, 3</w:t>
      </w:r>
      <w:r>
        <w:rPr>
          <w:rFonts w:hint="eastAsia"/>
          <w:b w:val="0"/>
          <w:bCs w:val="0"/>
          <w:lang w:val="en-US" w:eastAsia="zh-CN"/>
        </w:rPr>
        <w:t>。所以才有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REF _Ref6728 \h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b/>
          <w:bCs/>
        </w:rPr>
        <w:t>图 6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中对比Mx_WID[3:2]与(ADDR_BASE[13:12])一说。</w:t>
      </w:r>
    </w:p>
    <w:p w14:paraId="7D912089">
      <w:pPr>
        <w:pStyle w:val="3"/>
        <w:bidi w:val="0"/>
        <w:rPr>
          <w:rFonts w:hint="eastAsia"/>
          <w:lang w:val="en-US" w:eastAsia="zh-CN"/>
        </w:rPr>
      </w:pPr>
      <w:bookmarkStart w:id="25" w:name="_Toc19415"/>
      <w:r>
        <w:rPr>
          <w:rFonts w:hint="eastAsia"/>
          <w:lang w:val="en-US" w:eastAsia="zh-CN"/>
        </w:rPr>
        <w:t>3.5 axi_s2m_mx的实现</w:t>
      </w:r>
      <w:bookmarkEnd w:id="25"/>
    </w:p>
    <w:p w14:paraId="7D0DA2EA">
      <w:pPr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axi_s2m_mx模块与</w:t>
      </w:r>
      <w:r>
        <w:rPr>
          <w:rFonts w:hint="eastAsia"/>
          <w:lang w:val="en-US" w:eastAsia="zh-CN"/>
        </w:rPr>
        <w:t>axi_m2s_sx类似，都是由译码、仲裁和路由部分构成。该模块接收来自四个从机（包括axi_default_slave）的数据流，并将相应数据流传至主机x（x=0,1,2）。此外，该模块还有一个输入信号名为r_order_grant，该信号从ar_reorder而来，用该笔传输的S_RID来决定这个传输是否需要保序，若要保序则将RREADY拉低。该模块示意图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_Ref13913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7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62332724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11625" cy="3062605"/>
            <wp:effectExtent l="0" t="0" r="0" b="4445"/>
            <wp:docPr id="94" name="图片 94" descr="IF_DECODE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IF_DECODE等"/>
                    <pic:cNvPicPr>
                      <a:picLocks noChangeAspect="1"/>
                    </pic:cNvPicPr>
                  </pic:nvPicPr>
                  <pic:blipFill>
                    <a:blip r:embed="rId18"/>
                    <a:srcRect l="12555" t="57008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EAC1">
      <w:pPr>
        <w:pStyle w:val="5"/>
        <w:rPr>
          <w:rFonts w:hint="default" w:eastAsia="宋体"/>
          <w:lang w:val="en-US" w:eastAsia="zh-CN"/>
        </w:rPr>
      </w:pPr>
      <w:bookmarkStart w:id="26" w:name="_Ref13913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bookmarkEnd w:id="26"/>
      <w:r>
        <w:rPr>
          <w:rFonts w:hint="eastAsia"/>
          <w:lang w:val="en-US" w:eastAsia="zh-CN"/>
        </w:rPr>
        <w:t xml:space="preserve"> axi_s2m_mx示意图</w:t>
      </w:r>
    </w:p>
    <w:p w14:paraId="72E2B717">
      <w:pPr>
        <w:pStyle w:val="4"/>
        <w:bidi w:val="0"/>
        <w:rPr>
          <w:rFonts w:hint="eastAsia"/>
          <w:lang w:val="en-US" w:eastAsia="zh-CN"/>
        </w:rPr>
      </w:pPr>
      <w:bookmarkStart w:id="27" w:name="_Toc14914"/>
      <w:r>
        <w:rPr>
          <w:rFonts w:hint="eastAsia"/>
          <w:lang w:val="en-US" w:eastAsia="zh-CN"/>
        </w:rPr>
        <w:t>3.5.1 R通道</w:t>
      </w:r>
      <w:bookmarkEnd w:id="27"/>
    </w:p>
    <w:p w14:paraId="112AD7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R通道的译码、仲裁和路由部分关键代码如下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_Ref20750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所示。其中仲裁器中有一个来自APB cfg模块的arbiter_type信号，可用于配置仲裁器的类型为固定优先级或者轮询优先级仲裁。</w:t>
      </w:r>
    </w:p>
    <w:p w14:paraId="1E78CA27"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1030605</wp:posOffset>
            </wp:positionH>
            <wp:positionV relativeFrom="paragraph">
              <wp:posOffset>38735</wp:posOffset>
            </wp:positionV>
            <wp:extent cx="3395980" cy="1389380"/>
            <wp:effectExtent l="0" t="0" r="2540" b="12700"/>
            <wp:wrapNone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rcRect r="18238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D56B51">
      <w:pPr>
        <w:rPr>
          <w:rFonts w:hint="eastAsia"/>
          <w:lang w:val="en-US" w:eastAsia="zh-CN"/>
        </w:rPr>
      </w:pPr>
    </w:p>
    <w:p w14:paraId="77AA9432">
      <w:pPr>
        <w:rPr>
          <w:rFonts w:hint="eastAsia"/>
          <w:lang w:val="en-US" w:eastAsia="zh-CN"/>
        </w:rPr>
      </w:pPr>
    </w:p>
    <w:p w14:paraId="164AC2BE">
      <w:pPr>
        <w:rPr>
          <w:rFonts w:hint="eastAsia"/>
          <w:lang w:val="en-US" w:eastAsia="zh-CN"/>
        </w:rPr>
      </w:pPr>
    </w:p>
    <w:p w14:paraId="67AEA075"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2859405</wp:posOffset>
            </wp:positionH>
            <wp:positionV relativeFrom="paragraph">
              <wp:posOffset>271145</wp:posOffset>
            </wp:positionV>
            <wp:extent cx="3399155" cy="1791970"/>
            <wp:effectExtent l="0" t="0" r="14605" b="6350"/>
            <wp:wrapNone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-591820</wp:posOffset>
            </wp:positionH>
            <wp:positionV relativeFrom="paragraph">
              <wp:posOffset>273685</wp:posOffset>
            </wp:positionV>
            <wp:extent cx="3392170" cy="1839595"/>
            <wp:effectExtent l="0" t="0" r="6350" b="4445"/>
            <wp:wrapNone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rcRect r="18927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3A7484">
      <w:pPr>
        <w:rPr>
          <w:rFonts w:hint="eastAsia"/>
          <w:lang w:val="en-US" w:eastAsia="zh-CN"/>
        </w:rPr>
      </w:pPr>
    </w:p>
    <w:p w14:paraId="08792A47">
      <w:pPr>
        <w:rPr>
          <w:rFonts w:hint="eastAsia"/>
          <w:lang w:val="en-US" w:eastAsia="zh-CN"/>
        </w:rPr>
      </w:pPr>
    </w:p>
    <w:p w14:paraId="24C46125">
      <w:pPr>
        <w:rPr>
          <w:rFonts w:hint="eastAsia"/>
          <w:lang w:val="en-US" w:eastAsia="zh-CN"/>
        </w:rPr>
      </w:pPr>
    </w:p>
    <w:p w14:paraId="5FCFAA99">
      <w:pPr>
        <w:rPr>
          <w:rFonts w:hint="eastAsia"/>
          <w:lang w:val="en-US" w:eastAsia="zh-CN"/>
        </w:rPr>
      </w:pPr>
    </w:p>
    <w:p w14:paraId="6CB5B6ED">
      <w:pPr>
        <w:rPr>
          <w:rFonts w:hint="eastAsia"/>
          <w:lang w:val="en-US" w:eastAsia="zh-CN"/>
        </w:rPr>
      </w:pPr>
    </w:p>
    <w:p w14:paraId="79F0E996">
      <w:pPr>
        <w:rPr>
          <w:rFonts w:hint="eastAsia"/>
          <w:lang w:val="en-US" w:eastAsia="zh-CN"/>
        </w:rPr>
      </w:pPr>
    </w:p>
    <w:p w14:paraId="56118470">
      <w:pPr>
        <w:rPr>
          <w:rFonts w:hint="eastAsia"/>
          <w:lang w:val="en-US" w:eastAsia="zh-CN"/>
        </w:rPr>
      </w:pPr>
    </w:p>
    <w:p w14:paraId="1DA0308C">
      <w:pPr>
        <w:bidi w:val="0"/>
        <w:ind w:left="0" w:leftChars="0" w:firstLine="0" w:firstLineChars="0"/>
        <w:jc w:val="center"/>
        <w:rPr>
          <w:rFonts w:hint="eastAsia"/>
          <w:b/>
          <w:bCs/>
          <w:lang w:val="en-US" w:eastAsia="zh-CN"/>
        </w:rPr>
      </w:pPr>
      <w:bookmarkStart w:id="28" w:name="_Ref20750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8</w:t>
      </w:r>
      <w:r>
        <w:rPr>
          <w:b/>
          <w:bCs/>
        </w:rPr>
        <w:fldChar w:fldCharType="end"/>
      </w:r>
      <w:bookmarkEnd w:id="28"/>
      <w:r>
        <w:rPr>
          <w:rFonts w:hint="eastAsia"/>
          <w:b/>
          <w:bCs/>
          <w:lang w:val="en-US" w:eastAsia="zh-CN"/>
        </w:rPr>
        <w:t xml:space="preserve"> R通道译码、仲裁和路由关键代码</w:t>
      </w:r>
    </w:p>
    <w:p w14:paraId="29EEE004">
      <w:pPr>
        <w:pStyle w:val="4"/>
        <w:bidi w:val="0"/>
        <w:rPr>
          <w:rFonts w:hint="eastAsia"/>
          <w:lang w:val="en-US" w:eastAsia="zh-CN"/>
        </w:rPr>
      </w:pPr>
      <w:bookmarkStart w:id="29" w:name="_Toc17936"/>
      <w:r>
        <w:rPr>
          <w:rFonts w:hint="eastAsia"/>
          <w:lang w:val="en-US" w:eastAsia="zh-CN"/>
        </w:rPr>
        <w:t>3.5.2 B通道</w:t>
      </w:r>
      <w:bookmarkEnd w:id="29"/>
    </w:p>
    <w:p w14:paraId="1BEF9E1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B通道与R通道类似，部分代码已在上节展示，此处不再赘述。</w:t>
      </w:r>
    </w:p>
    <w:p w14:paraId="488B9CB4">
      <w:pPr>
        <w:pStyle w:val="4"/>
        <w:bidi w:val="0"/>
        <w:rPr>
          <w:rFonts w:hint="default"/>
          <w:b/>
          <w:bCs/>
          <w:lang w:val="en-US" w:eastAsia="zh-CN"/>
        </w:rPr>
      </w:pPr>
      <w:bookmarkStart w:id="30" w:name="_Toc19239"/>
      <w:r>
        <w:rPr>
          <w:rFonts w:hint="eastAsia"/>
          <w:lang w:val="en-US" w:eastAsia="zh-CN"/>
        </w:rPr>
        <w:t>3.5.3 S_B/RID-8bit与M_B/RID-4bit</w:t>
      </w:r>
      <w:bookmarkEnd w:id="30"/>
    </w:p>
    <w:p w14:paraId="79ABB75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下面讲述本设计中使用的B通道和R通道ID每一位的含义。B通道ID其实与3.4.3节中介绍的WID是一样的含义，此处不再赘述。R通道ID与B通道不同之处在于，它的ID-tag由2位扩展至4位，下面说明每一位的含义。</w:t>
      </w:r>
    </w:p>
    <w:p w14:paraId="4EADE7D0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Sx_RID有八位，本设计规定每一位的含义如下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_Ref11259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表 6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所示。其中mst0, mst1, mst2的编号分别为1, 2, 3；slv0, slv1, slv2的编号也分别为1, 2, 3。</w:t>
      </w:r>
    </w:p>
    <w:p w14:paraId="5BB0C487">
      <w:pPr>
        <w:bidi w:val="0"/>
        <w:jc w:val="center"/>
        <w:rPr>
          <w:rFonts w:hint="default"/>
          <w:b/>
          <w:bCs/>
          <w:lang w:val="en-US" w:eastAsia="zh-CN"/>
        </w:rPr>
      </w:pPr>
      <w:bookmarkStart w:id="31" w:name="_Ref11259"/>
      <w:bookmarkStart w:id="32" w:name="_Ref11243"/>
      <w:r>
        <w:rPr>
          <w:b/>
          <w:bCs/>
        </w:rPr>
        <w:t xml:space="preserve">表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表 \* ARABIC </w:instrText>
      </w:r>
      <w:r>
        <w:rPr>
          <w:b/>
          <w:bCs/>
        </w:rPr>
        <w:fldChar w:fldCharType="separate"/>
      </w:r>
      <w:r>
        <w:rPr>
          <w:b/>
          <w:bCs/>
        </w:rPr>
        <w:t>6</w:t>
      </w:r>
      <w:r>
        <w:rPr>
          <w:b/>
          <w:bCs/>
        </w:rPr>
        <w:fldChar w:fldCharType="end"/>
      </w:r>
      <w:bookmarkEnd w:id="31"/>
      <w:r>
        <w:rPr>
          <w:rFonts w:hint="eastAsia"/>
          <w:b/>
          <w:bCs/>
          <w:lang w:val="en-US" w:eastAsia="zh-CN"/>
        </w:rPr>
        <w:t xml:space="preserve"> S_RID每位的含义</w:t>
      </w:r>
      <w:bookmarkEnd w:id="32"/>
    </w:p>
    <w:tbl>
      <w:tblPr>
        <w:tblStyle w:val="12"/>
        <w:tblW w:w="744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1800"/>
        <w:gridCol w:w="3674"/>
      </w:tblGrid>
      <w:tr w14:paraId="7BFBA40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  <w:jc w:val="center"/>
        </w:trPr>
        <w:tc>
          <w:tcPr>
            <w:tcW w:w="19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DEEBF6" w:themeFill="accent1" w:themeFillTint="32"/>
            <w:noWrap/>
            <w:vAlign w:val="center"/>
          </w:tcPr>
          <w:p w14:paraId="05EAD057">
            <w:pPr>
              <w:ind w:left="0" w:leftChars="0" w:firstLine="0" w:firstLineChars="0"/>
              <w:jc w:val="center"/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  <w:t>S_RID[7:6]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DEEBF6" w:themeFill="accent1" w:themeFillTint="32"/>
            <w:noWrap/>
            <w:vAlign w:val="center"/>
          </w:tcPr>
          <w:p w14:paraId="2F24AA00">
            <w:pPr>
              <w:ind w:left="0" w:leftChars="0" w:firstLine="0" w:firstLineChars="0"/>
              <w:jc w:val="center"/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  <w:t>S_RID[5:4]</w:t>
            </w:r>
          </w:p>
        </w:tc>
        <w:tc>
          <w:tcPr>
            <w:tcW w:w="36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6CD6CA35">
            <w:pPr>
              <w:ind w:left="0" w:leftChars="0" w:firstLine="0" w:firstLineChars="0"/>
              <w:jc w:val="center"/>
              <w:rPr>
                <w:rFonts w:hint="default" w:ascii="Arial" w:hAnsi="Arial" w:eastAsia="宋体" w:cs="Arial"/>
                <w:b/>
                <w:bCs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  <w:t>S_RID[3:0]</w:t>
            </w:r>
          </w:p>
        </w:tc>
      </w:tr>
      <w:tr w14:paraId="2D7EC2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9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BAEA6C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slave编号</w:t>
            </w:r>
          </w:p>
        </w:tc>
        <w:tc>
          <w:tcPr>
            <w:tcW w:w="18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81D113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master编号</w:t>
            </w:r>
          </w:p>
        </w:tc>
        <w:tc>
          <w:tcPr>
            <w:tcW w:w="367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AC9E9F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M_RID[3:0]</w:t>
            </w:r>
          </w:p>
        </w:tc>
      </w:tr>
    </w:tbl>
    <w:p w14:paraId="4BFE4833">
      <w:pPr>
        <w:bidi w:val="0"/>
        <w:ind w:left="0" w:leftChars="0" w:firstLine="0" w:firstLineChars="0"/>
        <w:jc w:val="both"/>
        <w:rPr>
          <w:rFonts w:hint="default"/>
          <w:b/>
          <w:bCs/>
          <w:lang w:val="en-US" w:eastAsia="zh-CN"/>
        </w:rPr>
      </w:pPr>
    </w:p>
    <w:p w14:paraId="03B5051F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Mx_RID有四位，本设计规定每一位的含义如下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_Ref11325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表 7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所示：</w:t>
      </w:r>
    </w:p>
    <w:p w14:paraId="6D729F38">
      <w:pPr>
        <w:bidi w:val="0"/>
        <w:jc w:val="center"/>
        <w:rPr>
          <w:rFonts w:hint="default"/>
          <w:b/>
          <w:bCs/>
          <w:lang w:val="en-US" w:eastAsia="zh-CN"/>
        </w:rPr>
      </w:pPr>
      <w:bookmarkStart w:id="33" w:name="_Ref11325"/>
      <w:r>
        <w:rPr>
          <w:b/>
          <w:bCs/>
        </w:rPr>
        <w:t xml:space="preserve">表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表 \* ARABIC </w:instrText>
      </w:r>
      <w:r>
        <w:rPr>
          <w:b/>
          <w:bCs/>
        </w:rPr>
        <w:fldChar w:fldCharType="separate"/>
      </w:r>
      <w:r>
        <w:rPr>
          <w:b/>
          <w:bCs/>
        </w:rPr>
        <w:t>7</w:t>
      </w:r>
      <w:r>
        <w:rPr>
          <w:b/>
          <w:bCs/>
        </w:rPr>
        <w:fldChar w:fldCharType="end"/>
      </w:r>
      <w:bookmarkEnd w:id="33"/>
      <w:r>
        <w:rPr>
          <w:rFonts w:hint="eastAsia"/>
          <w:b/>
          <w:bCs/>
          <w:lang w:val="en-US" w:eastAsia="zh-CN"/>
        </w:rPr>
        <w:t xml:space="preserve"> M_RID每位的含义</w:t>
      </w:r>
    </w:p>
    <w:tbl>
      <w:tblPr>
        <w:tblStyle w:val="12"/>
        <w:tblW w:w="503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30"/>
      </w:tblGrid>
      <w:tr w14:paraId="3F6973A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  <w:jc w:val="center"/>
        </w:trPr>
        <w:tc>
          <w:tcPr>
            <w:tcW w:w="50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3F9FE2F4">
            <w:pPr>
              <w:ind w:left="0" w:leftChars="0" w:firstLine="0" w:firstLineChars="0"/>
              <w:jc w:val="center"/>
              <w:rPr>
                <w:rFonts w:hint="default" w:ascii="Arial" w:hAnsi="Arial" w:eastAsia="宋体" w:cs="Arial"/>
                <w:b/>
                <w:bCs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eastAsia" w:ascii="Arial" w:hAnsi="Arial" w:cs="Arial"/>
                <w:b/>
                <w:bCs/>
                <w:sz w:val="22"/>
                <w:szCs w:val="22"/>
                <w:lang w:val="en-US" w:eastAsia="zh-CN"/>
              </w:rPr>
              <w:t>M_RID[3:0]</w:t>
            </w:r>
          </w:p>
        </w:tc>
      </w:tr>
      <w:tr w14:paraId="27B21B5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503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3C2107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b w:val="0"/>
                <w:bCs w:val="0"/>
                <w:color w:val="000000" w:themeColor="text1"/>
                <w:kern w:val="0"/>
                <w:sz w:val="21"/>
                <w:szCs w:val="21"/>
                <w:lang w:val="en-US" w:eastAsia="zh-CN"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ID-tag (4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h1, 4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h2 ..., 4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hf)</w:t>
            </w:r>
          </w:p>
        </w:tc>
      </w:tr>
    </w:tbl>
    <w:p w14:paraId="7C569F33">
      <w:pPr>
        <w:rPr>
          <w:rFonts w:hint="default"/>
          <w:lang w:val="en-US" w:eastAsia="zh-CN"/>
        </w:rPr>
      </w:pPr>
    </w:p>
    <w:p w14:paraId="48C2D1C6">
      <w:pPr>
        <w:pStyle w:val="3"/>
        <w:bidi w:val="0"/>
        <w:rPr>
          <w:rFonts w:hint="eastAsia"/>
          <w:lang w:val="en-US" w:eastAsia="zh-CN"/>
        </w:rPr>
      </w:pPr>
      <w:bookmarkStart w:id="34" w:name="_Toc31054"/>
      <w:r>
        <w:rPr>
          <w:rFonts w:hint="eastAsia"/>
          <w:lang w:val="en-US" w:eastAsia="zh-CN"/>
        </w:rPr>
        <w:t>3.6 ar/aw_sid_buffer的实现</w:t>
      </w:r>
      <w:bookmarkEnd w:id="34"/>
    </w:p>
    <w:p w14:paraId="285546B1">
      <w:pPr>
        <w:bidi w:val="0"/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/aw_sid_buffer模块由sid_buffer.v文件例化而来，是用于存储读/写地址通道中Sx_ARID和Sx_AWID的缓存空间，存储时按事务的传输顺序来放置ID的顺序。当事务数据通道的LAST信号到来时，预示着该事务要结束了，此时需要将相应事务的ID在buffer中清除，并调整buffer中ID放置的顺序，使得ID放置顺序与当前未结束的事务的传输顺序一致。</w:t>
      </w:r>
    </w:p>
    <w:p w14:paraId="19FC8231">
      <w:pPr>
        <w:bidi w:val="0"/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_Ref4304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所示，axi_m2s_sx中的Sx_AR/AW</w:t>
      </w:r>
      <w:r>
        <w:rPr>
          <w:rFonts w:hint="default"/>
          <w:lang w:val="en-US" w:eastAsia="zh-CN"/>
        </w:rPr>
        <w:t>VALID</w:t>
      </w:r>
      <w:r>
        <w:rPr>
          <w:rFonts w:hint="eastAsia"/>
          <w:lang w:val="en-US" w:eastAsia="zh-CN"/>
        </w:rPr>
        <w:t>、Sx_AR/AW</w:t>
      </w:r>
      <w:r>
        <w:rPr>
          <w:rFonts w:hint="default"/>
          <w:lang w:val="en-US" w:eastAsia="zh-CN"/>
        </w:rPr>
        <w:t>ID</w:t>
      </w:r>
      <w:r>
        <w:rPr>
          <w:rFonts w:hint="eastAsia"/>
          <w:lang w:val="en-US" w:eastAsia="zh-CN"/>
        </w:rPr>
        <w:t>和Sx_AR/AW</w:t>
      </w:r>
      <w:r>
        <w:rPr>
          <w:rFonts w:hint="default"/>
          <w:lang w:val="en-US" w:eastAsia="zh-CN"/>
        </w:rPr>
        <w:t>READY</w:t>
      </w:r>
      <w:r>
        <w:rPr>
          <w:rFonts w:hint="eastAsia"/>
          <w:lang w:val="en-US" w:eastAsia="zh-CN"/>
        </w:rPr>
        <w:t>作为写buffer的数据输入，若有不同通道同时写，则由仲裁器priority_sel决定写入的顺序。axi_m2s_sx中的Sx_W</w:t>
      </w:r>
      <w:r>
        <w:rPr>
          <w:rFonts w:hint="default"/>
          <w:lang w:val="en-US" w:eastAsia="zh-CN"/>
        </w:rPr>
        <w:t>VALID</w:t>
      </w:r>
      <w:r>
        <w:rPr>
          <w:rFonts w:hint="eastAsia"/>
          <w:lang w:val="en-US" w:eastAsia="zh-CN"/>
        </w:rPr>
        <w:t>、Sx_WLAST和Sx_WID作为清除buffer中写事务ID的数据输入；axi_s2m_mx中的Mx_R</w:t>
      </w:r>
      <w:r>
        <w:rPr>
          <w:rFonts w:hint="default"/>
          <w:lang w:val="en-US" w:eastAsia="zh-CN"/>
        </w:rPr>
        <w:t>VALID</w:t>
      </w:r>
      <w:r>
        <w:rPr>
          <w:rFonts w:hint="eastAsia"/>
          <w:lang w:val="en-US" w:eastAsia="zh-CN"/>
        </w:rPr>
        <w:t>、Mx_RLAST和Mx_RID作为清除buffer中读事务ID的数据输入，而后由仲裁器priority_sel决定清除的顺序。在本设计中，ar/aw_sid_buffer的位宽是8，目前设置的深度是4。</w:t>
      </w:r>
    </w:p>
    <w:p w14:paraId="0BE9E63F">
      <w:pPr>
        <w:bidi w:val="0"/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4648200" cy="2156460"/>
            <wp:effectExtent l="0" t="0" r="0" b="7620"/>
            <wp:docPr id="60" name="图片 7" descr="sid_buff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 descr="sid_buffer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280">
      <w:pPr>
        <w:bidi w:val="0"/>
        <w:jc w:val="center"/>
        <w:rPr>
          <w:rFonts w:hint="eastAsia"/>
          <w:b/>
          <w:bCs/>
          <w:lang w:val="en-US" w:eastAsia="zh-CN"/>
        </w:rPr>
      </w:pPr>
      <w:bookmarkStart w:id="35" w:name="_Ref4304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9</w:t>
      </w:r>
      <w:r>
        <w:rPr>
          <w:b/>
          <w:bCs/>
        </w:rPr>
        <w:fldChar w:fldCharType="end"/>
      </w:r>
      <w:bookmarkEnd w:id="35"/>
      <w:r>
        <w:rPr>
          <w:rFonts w:hint="eastAsia"/>
          <w:b/>
          <w:bCs/>
          <w:lang w:val="en-US" w:eastAsia="zh-CN"/>
        </w:rPr>
        <w:t xml:space="preserve"> sid_buffer.v模块示意图</w:t>
      </w:r>
    </w:p>
    <w:p w14:paraId="2A460A09"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sid_buffer.v模块的代码过长，不方便在word文档中展示，若需要查看麻烦评委老师前往sid_buffer.v文件阅读。</w:t>
      </w:r>
    </w:p>
    <w:p w14:paraId="4C881334">
      <w:pPr>
        <w:pStyle w:val="3"/>
        <w:bidi w:val="0"/>
        <w:rPr>
          <w:rFonts w:hint="eastAsia"/>
          <w:lang w:val="en-US" w:eastAsia="zh-CN"/>
        </w:rPr>
      </w:pPr>
      <w:bookmarkStart w:id="36" w:name="_Toc20931"/>
      <w:r>
        <w:rPr>
          <w:rFonts w:hint="eastAsia"/>
          <w:lang w:val="en-US" w:eastAsia="zh-CN"/>
        </w:rPr>
        <w:t>3.7 ar/aw_reorder的实现</w:t>
      </w:r>
      <w:bookmarkEnd w:id="36"/>
    </w:p>
    <w:p w14:paraId="7A7C2937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/aw_reorder模块由reorder.v文件例化而来，是用于实现“不同事务相同ID时的数据传输需要保序”这一原则。reorder模块根据当前传输数据的ID以及rob_buffer（即前面提到的ar/aw_sid_buffer）中ID的数值和顺序决定该笔数据传输是否被授权，由order_grant指示。具体代码见reorder.v文件。</w:t>
      </w:r>
    </w:p>
    <w:p w14:paraId="38F5E6C4">
      <w:pPr>
        <w:bidi w:val="0"/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61595</wp:posOffset>
            </wp:positionH>
            <wp:positionV relativeFrom="paragraph">
              <wp:posOffset>2223135</wp:posOffset>
            </wp:positionV>
            <wp:extent cx="5207635" cy="1073150"/>
            <wp:effectExtent l="0" t="0" r="4445" b="8890"/>
            <wp:wrapNone/>
            <wp:docPr id="24" name="图片 24" descr="reor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reorder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以读数据为例，下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_Ref13662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10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为保序算法的具体流程。当一个读传输有效时，s_rid信号会送至reorder单元，然后判断s_rid的低4位与rob_buffer中每个数的低4位是否相等；同时也判断s_rid的高4位与rob_buffer中每个数的高4位是否相等，以此产生s_rid_low和s_rid_high两个信号。若s_rid_low有2位或2位以上为1，则表示有2个或2个以上读事务的M_ARID与该读传输的S_RID[3:0]相同。此时再通过s_rid_high就能知道该读数据是属于先到达的读事务还是后到达的，判断逻辑如图中粉红色所示，若该读数据属于先到达的事务，则order_grant赋值为1。</w:t>
      </w:r>
    </w:p>
    <w:p w14:paraId="32821346">
      <w:pPr>
        <w:bidi w:val="0"/>
        <w:ind w:left="0" w:leftChars="0" w:firstLine="420" w:firstLineChars="0"/>
        <w:jc w:val="both"/>
        <w:rPr>
          <w:rFonts w:hint="eastAsia"/>
          <w:lang w:val="en-US" w:eastAsia="zh-CN"/>
        </w:rPr>
      </w:pPr>
    </w:p>
    <w:p w14:paraId="53652905">
      <w:pPr>
        <w:bidi w:val="0"/>
        <w:ind w:left="0" w:leftChars="0" w:firstLine="420" w:firstLineChars="0"/>
        <w:jc w:val="both"/>
        <w:rPr>
          <w:rFonts w:hint="eastAsia"/>
          <w:lang w:val="en-US" w:eastAsia="zh-CN"/>
        </w:rPr>
      </w:pPr>
    </w:p>
    <w:p w14:paraId="7535BB28">
      <w:pPr>
        <w:bidi w:val="0"/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4B5D3420">
      <w:pPr>
        <w:bidi w:val="0"/>
        <w:jc w:val="center"/>
        <w:rPr>
          <w:rFonts w:hint="eastAsia"/>
          <w:b/>
          <w:bCs/>
          <w:lang w:val="en-US" w:eastAsia="zh-CN"/>
        </w:rPr>
      </w:pPr>
      <w:bookmarkStart w:id="37" w:name="_Ref13662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10</w:t>
      </w:r>
      <w:r>
        <w:rPr>
          <w:b/>
          <w:bCs/>
        </w:rPr>
        <w:fldChar w:fldCharType="end"/>
      </w:r>
      <w:bookmarkEnd w:id="37"/>
      <w:r>
        <w:rPr>
          <w:rFonts w:hint="eastAsia"/>
          <w:b/>
          <w:bCs/>
          <w:lang w:val="en-US" w:eastAsia="zh-CN"/>
        </w:rPr>
        <w:t xml:space="preserve"> 保序算法流程图</w:t>
      </w:r>
    </w:p>
    <w:p w14:paraId="6AEB024F">
      <w:pPr>
        <w:pStyle w:val="3"/>
        <w:bidi w:val="0"/>
        <w:rPr>
          <w:rFonts w:hint="eastAsia"/>
          <w:lang w:val="en-US" w:eastAsia="zh-CN"/>
        </w:rPr>
      </w:pPr>
      <w:bookmarkStart w:id="38" w:name="_Toc3609"/>
      <w:r>
        <w:rPr>
          <w:rFonts w:hint="eastAsia"/>
          <w:lang w:val="en-US" w:eastAsia="zh-CN"/>
        </w:rPr>
        <w:t>3.8 default从机的实现</w:t>
      </w:r>
      <w:bookmarkEnd w:id="38"/>
    </w:p>
    <w:p w14:paraId="4714F0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AXI协议规定尽管事务出错，传出去的事务也要有完整长度的burst数据，因此需要default从机来维护这一规定。本设计中的default从机代码在axi_default_slave.v文件中，主要由两个状态机构成。如下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_Ref17467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11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所示，其中stateW处理写数据，当AWVALID有效进入STW_RUN，说明有写事务需要default slave处理，当握手信号成功后就会进入STW_WAIT状态等待所有写数据结束，然后进入写响应状态STW_RSP。stateR返回读数据，ARVALID有效进入STR_RUN，说明有读事务需要default slave处理，当握手信号成功后就会进入STR_WAIT状态，default slave会每个周期返回错误读数据32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ffff_ffff和错误RRESP=2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11直到最后一个读数据。</w:t>
      </w:r>
    </w:p>
    <w:p w14:paraId="52C2E62C"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-401955</wp:posOffset>
            </wp:positionH>
            <wp:positionV relativeFrom="paragraph">
              <wp:posOffset>66675</wp:posOffset>
            </wp:positionV>
            <wp:extent cx="3088005" cy="2828925"/>
            <wp:effectExtent l="0" t="0" r="5715" b="5715"/>
            <wp:wrapNone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2779395</wp:posOffset>
            </wp:positionH>
            <wp:positionV relativeFrom="paragraph">
              <wp:posOffset>73660</wp:posOffset>
            </wp:positionV>
            <wp:extent cx="3075940" cy="2820035"/>
            <wp:effectExtent l="0" t="0" r="2540" b="14605"/>
            <wp:wrapNone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FA4DC8">
      <w:pPr>
        <w:rPr>
          <w:rFonts w:hint="eastAsia"/>
          <w:lang w:val="en-US" w:eastAsia="zh-CN"/>
        </w:rPr>
      </w:pPr>
    </w:p>
    <w:p w14:paraId="6DD6CAC6">
      <w:pPr>
        <w:rPr>
          <w:rFonts w:hint="eastAsia"/>
          <w:lang w:val="en-US" w:eastAsia="zh-CN"/>
        </w:rPr>
      </w:pPr>
    </w:p>
    <w:p w14:paraId="48D8F767">
      <w:pPr>
        <w:rPr>
          <w:rFonts w:hint="eastAsia"/>
          <w:lang w:val="en-US" w:eastAsia="zh-CN"/>
        </w:rPr>
      </w:pPr>
    </w:p>
    <w:p w14:paraId="1436B3D9">
      <w:pPr>
        <w:rPr>
          <w:rFonts w:hint="eastAsia"/>
          <w:lang w:val="en-US" w:eastAsia="zh-CN"/>
        </w:rPr>
      </w:pPr>
    </w:p>
    <w:p w14:paraId="59EA1CD5">
      <w:pPr>
        <w:rPr>
          <w:rFonts w:hint="eastAsia"/>
          <w:lang w:val="en-US" w:eastAsia="zh-CN"/>
        </w:rPr>
      </w:pPr>
    </w:p>
    <w:p w14:paraId="44FA3B0F">
      <w:pPr>
        <w:rPr>
          <w:rFonts w:hint="eastAsia"/>
          <w:lang w:val="en-US" w:eastAsia="zh-CN"/>
        </w:rPr>
      </w:pPr>
    </w:p>
    <w:p w14:paraId="2F2EB3A6">
      <w:pPr>
        <w:rPr>
          <w:rFonts w:hint="eastAsia"/>
          <w:lang w:val="en-US" w:eastAsia="zh-CN"/>
        </w:rPr>
      </w:pPr>
    </w:p>
    <w:p w14:paraId="14CFEA7B">
      <w:pPr>
        <w:rPr>
          <w:rFonts w:hint="eastAsia"/>
          <w:lang w:val="en-US" w:eastAsia="zh-CN"/>
        </w:rPr>
      </w:pPr>
    </w:p>
    <w:p w14:paraId="5172E8DF">
      <w:pPr>
        <w:rPr>
          <w:rFonts w:hint="eastAsia"/>
          <w:lang w:val="en-US" w:eastAsia="zh-CN"/>
        </w:rPr>
      </w:pPr>
    </w:p>
    <w:p w14:paraId="501AF1E5">
      <w:pPr>
        <w:pStyle w:val="5"/>
        <w:rPr>
          <w:rFonts w:hint="default" w:eastAsia="宋体"/>
          <w:b/>
          <w:bCs w:val="0"/>
          <w:lang w:val="en-US" w:eastAsia="zh-CN"/>
        </w:rPr>
      </w:pPr>
      <w:bookmarkStart w:id="39" w:name="_Ref17467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11</w:t>
      </w:r>
      <w:r>
        <w:rPr>
          <w:b/>
          <w:bCs w:val="0"/>
        </w:rPr>
        <w:fldChar w:fldCharType="end"/>
      </w:r>
      <w:bookmarkEnd w:id="39"/>
      <w:r>
        <w:rPr>
          <w:rFonts w:hint="eastAsia"/>
          <w:b/>
          <w:bCs w:val="0"/>
          <w:lang w:val="en-US" w:eastAsia="zh-CN"/>
        </w:rPr>
        <w:t xml:space="preserve"> default slave的状态转移图</w:t>
      </w:r>
    </w:p>
    <w:p w14:paraId="156C48EA">
      <w:pPr>
        <w:pStyle w:val="3"/>
        <w:bidi w:val="0"/>
        <w:rPr>
          <w:rFonts w:hint="eastAsia"/>
          <w:lang w:val="en-US" w:eastAsia="zh-CN"/>
        </w:rPr>
      </w:pPr>
      <w:bookmarkStart w:id="40" w:name="_Toc31911"/>
      <w:r>
        <w:rPr>
          <w:rFonts w:hint="eastAsia"/>
          <w:lang w:val="en-US" w:eastAsia="zh-CN"/>
        </w:rPr>
        <w:t>3.9 跨4K边界处理</w:t>
      </w:r>
      <w:bookmarkEnd w:id="40"/>
    </w:p>
    <w:p w14:paraId="747B599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跨4K边界处理的代码在cross_4k/cross_4k_if.v中，主要分为地址计算和拆分传输两个部分。首先代码会根据Mx_AW/ARADDR的值以及BURST_LEN来计算末地址的值，如果末地址超过4K边界，则会把一笔传输划分为两笔传输，示意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_Ref17496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12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6574F0EA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902460"/>
            <wp:effectExtent l="0" t="0" r="0" b="0"/>
            <wp:docPr id="81" name="图片 81" descr="C4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4K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788C">
      <w:pPr>
        <w:pStyle w:val="5"/>
        <w:ind w:left="0" w:leftChars="0" w:firstLine="0" w:firstLineChars="0"/>
        <w:jc w:val="center"/>
        <w:rPr>
          <w:rFonts w:hint="default"/>
          <w:lang w:val="en-US" w:eastAsia="zh-CN"/>
        </w:rPr>
      </w:pPr>
      <w:bookmarkStart w:id="41" w:name="_Ref17496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12</w:t>
      </w:r>
      <w:r>
        <w:fldChar w:fldCharType="end"/>
      </w:r>
      <w:bookmarkEnd w:id="41"/>
      <w:r>
        <w:rPr>
          <w:rFonts w:hint="eastAsia"/>
          <w:lang w:val="en-US" w:eastAsia="zh-CN"/>
        </w:rPr>
        <w:t xml:space="preserve"> 划分为两笔传输的地址示意图</w:t>
      </w:r>
    </w:p>
    <w:p w14:paraId="109E468D">
      <w:p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划分地址之后要将相关数据流正确传输，这里使用下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_Ref17868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13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所示的状态机来实现。</w:t>
      </w:r>
    </w:p>
    <w:p w14:paraId="3A026852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2597150</wp:posOffset>
            </wp:positionH>
            <wp:positionV relativeFrom="paragraph">
              <wp:posOffset>22860</wp:posOffset>
            </wp:positionV>
            <wp:extent cx="2295525" cy="2571750"/>
            <wp:effectExtent l="0" t="0" r="5715" b="3810"/>
            <wp:wrapNone/>
            <wp:docPr id="83" name="图片 83" descr="C4Kmy_fsm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C4Kmy_fsm_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189230</wp:posOffset>
            </wp:positionH>
            <wp:positionV relativeFrom="paragraph">
              <wp:posOffset>29845</wp:posOffset>
            </wp:positionV>
            <wp:extent cx="2209800" cy="2571750"/>
            <wp:effectExtent l="0" t="0" r="0" b="3810"/>
            <wp:wrapNone/>
            <wp:docPr id="82" name="图片 82" descr="C4Kmy_fsm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C4Kmy_fsm_0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52134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59F0873F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3504716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675E2727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32FDDBC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0420E3B2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5B070D5E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5A424CE0">
      <w:pPr>
        <w:pStyle w:val="5"/>
        <w:ind w:left="0" w:leftChars="0" w:firstLine="0" w:firstLineChars="0"/>
        <w:jc w:val="center"/>
      </w:pPr>
    </w:p>
    <w:p w14:paraId="0EDDF173">
      <w:pPr>
        <w:pStyle w:val="5"/>
        <w:ind w:left="0" w:leftChars="0" w:firstLine="0" w:firstLineChars="0"/>
        <w:jc w:val="center"/>
        <w:rPr>
          <w:rFonts w:hint="eastAsia"/>
          <w:lang w:val="en-US" w:eastAsia="zh-CN"/>
        </w:rPr>
      </w:pPr>
      <w:bookmarkStart w:id="42" w:name="_Ref17868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bookmarkEnd w:id="42"/>
      <w:r>
        <w:rPr>
          <w:rFonts w:hint="eastAsia"/>
          <w:lang w:val="en-US" w:eastAsia="zh-CN"/>
        </w:rPr>
        <w:t xml:space="preserve"> 划分为两笔传输状态机</w:t>
      </w:r>
    </w:p>
    <w:p w14:paraId="2D1AE557">
      <w:pPr>
        <w:rPr>
          <w:rFonts w:hint="eastAsia"/>
          <w:lang w:val="en-US" w:eastAsia="zh-CN"/>
        </w:rPr>
      </w:pPr>
    </w:p>
    <w:p w14:paraId="5E65DB98">
      <w:pPr>
        <w:pStyle w:val="3"/>
        <w:bidi w:val="0"/>
        <w:rPr>
          <w:rFonts w:hint="eastAsia"/>
          <w:lang w:val="en-US" w:eastAsia="zh-CN"/>
        </w:rPr>
      </w:pPr>
      <w:bookmarkStart w:id="43" w:name="_Toc10301"/>
      <w:r>
        <w:rPr>
          <w:rFonts w:hint="eastAsia"/>
          <w:lang w:val="en-US" w:eastAsia="zh-CN"/>
        </w:rPr>
        <w:t>3.10 可配置的主/从机个数 - M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eastAsia"/>
          <w:lang w:val="en-US" w:eastAsia="zh-CN"/>
        </w:rPr>
        <w:t>N</w:t>
      </w:r>
      <w:bookmarkEnd w:id="43"/>
    </w:p>
    <w:p w14:paraId="0792C06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使所设计的交叉矩阵模块更具有灵活性和工程性，我们编写C语言代码来自动化生成兼容M个主机和N个从机的交叉矩阵模块verilog代码。设计的思想是参数化一些重复的verilog代码，使得能兼容不同的M和N。比如对于端口的生成，使用下面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_Ref18239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14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的函数来支持多个mst/slv通道信号的verilog代码的生成。</w:t>
      </w:r>
    </w:p>
    <w:p w14:paraId="3D96A359">
      <w:pPr>
        <w:ind w:left="0" w:leftChars="0" w:firstLine="0" w:firstLineChars="0"/>
        <w:jc w:val="center"/>
      </w:pPr>
      <w:r>
        <w:drawing>
          <wp:inline distT="0" distB="0" distL="114300" distR="114300">
            <wp:extent cx="3788410" cy="1659890"/>
            <wp:effectExtent l="0" t="0" r="6350" b="127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670A">
      <w:pPr>
        <w:pStyle w:val="5"/>
        <w:rPr>
          <w:rFonts w:hint="eastAsia"/>
          <w:lang w:val="en-US" w:eastAsia="zh-CN"/>
        </w:rPr>
      </w:pPr>
      <w:bookmarkStart w:id="44" w:name="_Ref18239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14</w:t>
      </w:r>
      <w:r>
        <w:fldChar w:fldCharType="end"/>
      </w:r>
      <w:bookmarkEnd w:id="44"/>
      <w:r>
        <w:rPr>
          <w:rFonts w:hint="eastAsia"/>
          <w:lang w:val="en-US" w:eastAsia="zh-CN"/>
        </w:rPr>
        <w:t xml:space="preserve"> AXI不同通道信号的生成</w:t>
      </w:r>
    </w:p>
    <w:p w14:paraId="521B943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运用上面的思想，对于每一个module，我们将其封装为一个函数，如下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_Ref19499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15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所示。每个函数的形参fo是一个文件类型（FILE *fo），这个文件就是要生成的verilog代码文件axi_crossbar_original.v。</w:t>
      </w:r>
    </w:p>
    <w:p w14:paraId="1F89E8E1">
      <w:pPr>
        <w:jc w:val="center"/>
      </w:pPr>
      <w:r>
        <w:drawing>
          <wp:inline distT="0" distB="0" distL="114300" distR="114300">
            <wp:extent cx="2334895" cy="1967865"/>
            <wp:effectExtent l="0" t="0" r="12065" b="133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5F57">
      <w:pPr>
        <w:pStyle w:val="5"/>
        <w:ind w:left="0" w:leftChars="0" w:firstLine="0" w:firstLineChars="0"/>
        <w:jc w:val="center"/>
        <w:rPr>
          <w:rFonts w:hint="eastAsia"/>
          <w:lang w:val="en-US" w:eastAsia="zh-CN"/>
        </w:rPr>
      </w:pPr>
      <w:bookmarkStart w:id="45" w:name="_Ref19499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15</w:t>
      </w:r>
      <w:r>
        <w:fldChar w:fldCharType="end"/>
      </w:r>
      <w:bookmarkEnd w:id="45"/>
      <w:r>
        <w:rPr>
          <w:rFonts w:hint="eastAsia"/>
          <w:lang w:val="en-US" w:eastAsia="zh-CN"/>
        </w:rPr>
        <w:t xml:space="preserve"> 生成相应module的函数的定义</w:t>
      </w:r>
    </w:p>
    <w:p w14:paraId="2EA26B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整个自动化程序使用Makefile来构建，numM和numN的值作为char *argv[]传入main函数中。比如，执行make命令，接着执行./gen_amba_axi --mst=3 --slv=4 --out=axi_crossbar_original.v就可以得到3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eastAsia"/>
          <w:lang w:val="en-US" w:eastAsia="zh-CN"/>
        </w:rPr>
        <w:t>4的交叉矩阵模块verilog代码。</w:t>
      </w:r>
    </w:p>
    <w:p w14:paraId="64720F5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这个程序的代码放在/auto_gen_script/axi_interconnect/中，下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_Ref21798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16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是其中的一小部分代码作为展示。</w:t>
      </w:r>
    </w:p>
    <w:p w14:paraId="4B7022C5">
      <w:pPr>
        <w:ind w:left="0" w:leftChars="0" w:firstLine="0" w:firstLineChars="0"/>
        <w:jc w:val="center"/>
      </w:pPr>
      <w:r>
        <w:drawing>
          <wp:inline distT="0" distB="0" distL="114300" distR="114300">
            <wp:extent cx="4239895" cy="1986280"/>
            <wp:effectExtent l="0" t="0" r="12065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F4C6">
      <w:pPr>
        <w:ind w:left="0" w:leftChars="0" w:firstLine="0" w:firstLineChars="0"/>
        <w:jc w:val="center"/>
      </w:pPr>
      <w:r>
        <w:drawing>
          <wp:inline distT="0" distB="0" distL="114300" distR="114300">
            <wp:extent cx="2503170" cy="1971040"/>
            <wp:effectExtent l="0" t="0" r="11430" b="1016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4254">
      <w:pPr>
        <w:ind w:left="0" w:leftChars="0" w:firstLine="0" w:firstLineChars="0"/>
        <w:jc w:val="center"/>
      </w:pPr>
      <w:r>
        <w:drawing>
          <wp:inline distT="0" distB="0" distL="114300" distR="114300">
            <wp:extent cx="3721100" cy="1856740"/>
            <wp:effectExtent l="0" t="0" r="12700" b="254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C8E6">
      <w:pPr>
        <w:ind w:left="0" w:leftChars="0" w:firstLine="0" w:firstLineChars="0"/>
        <w:jc w:val="center"/>
      </w:pPr>
      <w:r>
        <w:drawing>
          <wp:inline distT="0" distB="0" distL="114300" distR="114300">
            <wp:extent cx="1944370" cy="3295015"/>
            <wp:effectExtent l="0" t="0" r="0" b="12065"/>
            <wp:docPr id="65" name="图片 11" descr="apb_cfg_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 descr="apb_cfg_flow"/>
                    <pic:cNvPicPr>
                      <a:picLocks noChangeAspect="1"/>
                    </pic:cNvPicPr>
                  </pic:nvPicPr>
                  <pic:blipFill>
                    <a:blip r:embed="rId36"/>
                    <a:srcRect t="23744" r="58683"/>
                    <a:stretch>
                      <a:fillRect/>
                    </a:stretch>
                  </pic:blipFill>
                  <pic:spPr>
                    <a:xfrm>
                      <a:off x="0" y="0"/>
                      <a:ext cx="194437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CC99">
      <w:pPr>
        <w:pStyle w:val="5"/>
        <w:ind w:left="0" w:leftChars="0" w:firstLine="0" w:firstLineChars="0"/>
        <w:jc w:val="center"/>
        <w:rPr>
          <w:rFonts w:hint="eastAsia" w:eastAsia="宋体"/>
          <w:lang w:val="en-US" w:eastAsia="zh-CN"/>
        </w:rPr>
      </w:pPr>
      <w:bookmarkStart w:id="46" w:name="_Ref21798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16</w:t>
      </w:r>
      <w:r>
        <w:fldChar w:fldCharType="end"/>
      </w:r>
      <w:bookmarkEnd w:id="46"/>
      <w:r>
        <w:rPr>
          <w:rFonts w:hint="eastAsia"/>
          <w:lang w:val="en-US" w:eastAsia="zh-CN"/>
        </w:rPr>
        <w:t xml:space="preserve"> 部分代码展示和实现流程</w:t>
      </w:r>
    </w:p>
    <w:p w14:paraId="4B62342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在分区赛决赛时，我们有说到，受M_ID位宽(4bits)的限制，要支持写乱序和交织，那么M和N的最大值只能是4。现在我们对此自动化脚本进行了优化，我们扩展了M_ID的位宽为6bits，这样可以使得M和N的最大值是8，当N取8时，每个slave的起始地址和编号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_Ref9392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表 8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48D8A9A3">
      <w:pPr>
        <w:pStyle w:val="5"/>
        <w:rPr>
          <w:rFonts w:hint="default" w:eastAsia="宋体"/>
          <w:lang w:val="en-US" w:eastAsia="zh-CN"/>
        </w:rPr>
      </w:pPr>
      <w:bookmarkStart w:id="47" w:name="_Ref9392"/>
      <w:bookmarkStart w:id="48" w:name="_Ref9379"/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8</w:t>
      </w:r>
      <w:r>
        <w:fldChar w:fldCharType="end"/>
      </w:r>
      <w:bookmarkEnd w:id="47"/>
      <w:r>
        <w:rPr>
          <w:rFonts w:hint="eastAsia"/>
          <w:lang w:val="en-US" w:eastAsia="zh-CN"/>
        </w:rPr>
        <w:t xml:space="preserve"> slave的起始地址和编号，N=8</w:t>
      </w:r>
      <w:bookmarkEnd w:id="48"/>
    </w:p>
    <w:tbl>
      <w:tblPr>
        <w:tblStyle w:val="12"/>
        <w:tblW w:w="6448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6"/>
        <w:gridCol w:w="2553"/>
        <w:gridCol w:w="2059"/>
      </w:tblGrid>
      <w:tr w14:paraId="6D720A0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6C2FD1A5">
            <w:pPr>
              <w:ind w:left="0" w:leftChars="0" w:firstLine="0" w:firstLineChars="0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  <w:t>Block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141BCD16">
            <w:pPr>
              <w:ind w:left="0" w:leftChars="0" w:firstLine="0" w:firstLineChars="0"/>
              <w:jc w:val="center"/>
              <w:rPr>
                <w:rFonts w:hint="default" w:ascii="Arial" w:hAnsi="Arial" w:eastAsia="宋体" w:cs="Arial"/>
                <w:b/>
                <w:bCs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  <w:t>Start Address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DEEBF6" w:themeFill="accent1" w:themeFillTint="32"/>
            <w:noWrap/>
            <w:vAlign w:val="center"/>
          </w:tcPr>
          <w:p w14:paraId="6A551C39">
            <w:pPr>
              <w:ind w:left="0" w:leftChars="0" w:firstLine="0" w:firstLineChars="0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cs="Arial"/>
                <w:b/>
                <w:bCs/>
                <w:sz w:val="24"/>
                <w:szCs w:val="24"/>
                <w:lang w:val="en-US" w:eastAsia="zh-CN"/>
              </w:rPr>
              <w:t>Slave编号</w:t>
            </w:r>
          </w:p>
        </w:tc>
      </w:tr>
      <w:tr w14:paraId="7FCE14E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2EA586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Slave_0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57F5CF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1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13FEDC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b000</w:t>
            </w:r>
          </w:p>
        </w:tc>
      </w:tr>
      <w:tr w14:paraId="2A6ABF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56BE44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Slave_1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C72FCF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6C50CB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b001</w:t>
            </w:r>
          </w:p>
        </w:tc>
      </w:tr>
      <w:tr w14:paraId="4385416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4DF8E7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Slave_2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A94B0D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78A4312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b010</w:t>
            </w:r>
          </w:p>
        </w:tc>
      </w:tr>
      <w:tr w14:paraId="445D42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47FC4D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284A77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4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9E4E11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b011</w:t>
            </w:r>
          </w:p>
        </w:tc>
      </w:tr>
      <w:tr w14:paraId="6347A77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944125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99BA9B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5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51EC462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b100</w:t>
            </w:r>
          </w:p>
        </w:tc>
      </w:tr>
      <w:tr w14:paraId="49978B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30F0154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5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F95CE5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6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C1DAB79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b101</w:t>
            </w:r>
          </w:p>
        </w:tc>
      </w:tr>
      <w:tr w14:paraId="5EDE82F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617436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6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0F1DC74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7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2D33FB25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b110</w:t>
            </w:r>
          </w:p>
        </w:tc>
      </w:tr>
      <w:tr w14:paraId="192B90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83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B8BC40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Slave_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7</w:t>
            </w:r>
          </w:p>
        </w:tc>
        <w:tc>
          <w:tcPr>
            <w:tcW w:w="25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4B2D7EA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0x0000_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8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205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noWrap/>
            <w:vAlign w:val="center"/>
          </w:tcPr>
          <w:p w14:paraId="6A9054E3">
            <w:pPr>
              <w:widowControl/>
              <w:spacing w:line="240" w:lineRule="auto"/>
              <w:ind w:left="0" w:leftChars="0"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sz w:val="21"/>
                <w:szCs w:val="21"/>
                <w:lang w:val="en-US" w:eastAsia="zh-CN"/>
              </w:rPr>
              <w:t>b111</w:t>
            </w:r>
          </w:p>
        </w:tc>
      </w:tr>
    </w:tbl>
    <w:p w14:paraId="73AF91D6">
      <w:pPr>
        <w:rPr>
          <w:rFonts w:hint="default"/>
          <w:lang w:val="en-US" w:eastAsia="zh-CN"/>
        </w:rPr>
      </w:pPr>
    </w:p>
    <w:p w14:paraId="47A3D3D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除此之外，若想增加M和N的值，其实就是要扩展M_ID的位数为更多即可，此自动化脚本是支持这个功能的。</w:t>
      </w:r>
    </w:p>
    <w:p w14:paraId="46B060E3">
      <w:pPr>
        <w:rPr>
          <w:rFonts w:hint="default"/>
          <w:lang w:val="en-US" w:eastAsia="zh-CN"/>
        </w:rPr>
      </w:pPr>
    </w:p>
    <w:p w14:paraId="11DABF5D">
      <w:pPr>
        <w:pStyle w:val="2"/>
        <w:bidi w:val="0"/>
        <w:rPr>
          <w:rFonts w:hint="eastAsia"/>
          <w:lang w:val="en-US" w:eastAsia="zh-CN"/>
        </w:rPr>
      </w:pPr>
      <w:bookmarkStart w:id="49" w:name="_Toc23017"/>
      <w:r>
        <w:rPr>
          <w:rFonts w:hint="eastAsia"/>
          <w:lang w:val="en-US" w:eastAsia="zh-CN"/>
        </w:rPr>
        <w:t>4 附加模块的设计</w:t>
      </w:r>
      <w:bookmarkEnd w:id="49"/>
    </w:p>
    <w:p w14:paraId="51138BBC">
      <w:pPr>
        <w:pStyle w:val="3"/>
        <w:bidi w:val="0"/>
        <w:rPr>
          <w:rFonts w:hint="eastAsia"/>
          <w:lang w:val="en-US" w:eastAsia="zh-CN"/>
        </w:rPr>
      </w:pPr>
      <w:bookmarkStart w:id="50" w:name="_Toc6411"/>
      <w:r>
        <w:rPr>
          <w:rFonts w:hint="eastAsia"/>
          <w:lang w:val="en-US" w:eastAsia="zh-CN"/>
        </w:rPr>
        <w:t>4.1 AXI2AHB桥接器的实现</w:t>
      </w:r>
      <w:bookmarkEnd w:id="50"/>
    </w:p>
    <w:p w14:paraId="34E31D05">
      <w:pPr>
        <w:ind w:firstLine="482"/>
        <w:rPr>
          <w:rFonts w:hint="eastAsia"/>
        </w:rPr>
      </w:pPr>
      <w:r>
        <w:rPr>
          <w:rFonts w:hint="eastAsia"/>
          <w:b w:val="0"/>
          <w:bCs w:val="0"/>
        </w:rPr>
        <w:t>AXI2AHB bridge</w:t>
      </w:r>
      <w:r>
        <w:rPr>
          <w:rFonts w:hint="eastAsia"/>
        </w:rPr>
        <w:t>实现了</w:t>
      </w:r>
      <w:r>
        <w:t>AXI协议到AHB协议的转换</w:t>
      </w:r>
      <w:r>
        <w:rPr>
          <w:rFonts w:hint="eastAsia"/>
        </w:rPr>
        <w:t>，bridge</w:t>
      </w:r>
      <w:r>
        <w:rPr>
          <w:rFonts w:hint="eastAsia"/>
          <w:lang w:val="en-US" w:eastAsia="zh-CN"/>
        </w:rPr>
        <w:t>兼容交叉矩阵模块，</w:t>
      </w:r>
      <w:r>
        <w:rPr>
          <w:rFonts w:hint="eastAsia"/>
        </w:rPr>
        <w:t>可支持最大</w:t>
      </w:r>
      <w:r>
        <w:t>incr</w:t>
      </w:r>
      <w:r>
        <w:rPr>
          <w:rFonts w:hint="eastAsia"/>
        </w:rPr>
        <w:t>/</w:t>
      </w:r>
      <w:r>
        <w:t>wrap burst</w:t>
      </w:r>
      <w:r>
        <w:rPr>
          <w:rFonts w:hint="eastAsia"/>
        </w:rPr>
        <w:t>长度为256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可支持交叉矩阵传送过来的写交织数据</w:t>
      </w:r>
      <w:r>
        <w:rPr>
          <w:rFonts w:hint="eastAsia"/>
        </w:rPr>
        <w:t>。</w:t>
      </w:r>
    </w:p>
    <w:p w14:paraId="25C0217F">
      <w:pPr>
        <w:pStyle w:val="4"/>
        <w:bidi w:val="0"/>
        <w:rPr>
          <w:rFonts w:hint="eastAsia"/>
          <w:lang w:val="en-US" w:eastAsia="zh-CN"/>
        </w:rPr>
      </w:pPr>
      <w:bookmarkStart w:id="51" w:name="_Toc19170"/>
      <w:r>
        <w:rPr>
          <w:rFonts w:hint="eastAsia"/>
          <w:lang w:val="en-US" w:eastAsia="zh-CN"/>
        </w:rPr>
        <w:t>4.1.1 设计总体思路</w:t>
      </w:r>
      <w:bookmarkEnd w:id="51"/>
    </w:p>
    <w:p w14:paraId="26D1DE6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桥接器的控制信号主要由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_Ref742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的状态机来控制，RD_AXI用于将AXI端的数据存储到buffer中，如WDATA，当一笔事务的全部数据完成后，WR_AHB负责将buffer的数据传到AHB端。RD_AHB用于将AHB端的数据存储到buffer中，如RDATA，当一笔事务的全部数据完成后，WR_AXI负责将buffer的数据传到AXI端。</w:t>
      </w:r>
    </w:p>
    <w:p w14:paraId="5063819C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1930" cy="3374390"/>
            <wp:effectExtent l="0" t="0" r="11430" b="8890"/>
            <wp:docPr id="25" name="图片 25" descr="AXI2AHB_fsm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AXI2AHB_fsm_0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4DA6">
      <w:pPr>
        <w:bidi w:val="0"/>
        <w:jc w:val="center"/>
        <w:rPr>
          <w:rFonts w:hint="eastAsia"/>
          <w:b/>
          <w:bCs/>
          <w:lang w:val="en-US" w:eastAsia="zh-CN"/>
        </w:rPr>
      </w:pPr>
      <w:bookmarkStart w:id="52" w:name="_Ref742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17</w:t>
      </w:r>
      <w:r>
        <w:rPr>
          <w:b/>
          <w:bCs/>
        </w:rPr>
        <w:fldChar w:fldCharType="end"/>
      </w:r>
      <w:bookmarkEnd w:id="52"/>
      <w:r>
        <w:rPr>
          <w:rFonts w:hint="eastAsia"/>
          <w:b/>
          <w:bCs/>
          <w:lang w:val="en-US" w:eastAsia="zh-CN"/>
        </w:rPr>
        <w:t xml:space="preserve"> AXI2AHB状态转移图</w:t>
      </w:r>
    </w:p>
    <w:p w14:paraId="726ED0B2">
      <w:pPr>
        <w:ind w:left="0" w:leftChars="0" w:firstLine="0" w:firstLineChars="0"/>
        <w:rPr>
          <w:rFonts w:hint="eastAsia"/>
          <w:lang w:val="en-US" w:eastAsia="zh-CN"/>
        </w:rPr>
      </w:pPr>
    </w:p>
    <w:p w14:paraId="3400A2AC"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AXI端与AHB端数据流用一块data_buffer来交互，如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_Ref1650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所示，AXI接口负责处理AXI端的信号，AHB接口负责处理AHB端的信号，buffer用于实现WDATA和RDATA的暂存。</w:t>
      </w:r>
    </w:p>
    <w:p w14:paraId="7F8B2B35">
      <w:pPr>
        <w:ind w:left="0" w:leftChars="0" w:firstLine="0" w:firstLineChars="0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135" cy="1569085"/>
            <wp:effectExtent l="0" t="0" r="1905" b="635"/>
            <wp:docPr id="29" name="图片 29" descr="AXI2AH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AXI2AHB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D349">
      <w:pPr>
        <w:bidi w:val="0"/>
        <w:jc w:val="center"/>
        <w:rPr>
          <w:rFonts w:hint="eastAsia"/>
          <w:b/>
          <w:bCs/>
          <w:lang w:val="en-US" w:eastAsia="zh-CN"/>
        </w:rPr>
      </w:pPr>
      <w:bookmarkStart w:id="53" w:name="_Ref1650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18</w:t>
      </w:r>
      <w:r>
        <w:rPr>
          <w:b/>
          <w:bCs/>
        </w:rPr>
        <w:fldChar w:fldCharType="end"/>
      </w:r>
      <w:bookmarkEnd w:id="53"/>
      <w:r>
        <w:rPr>
          <w:rFonts w:hint="eastAsia"/>
          <w:b/>
          <w:bCs/>
          <w:lang w:val="en-US" w:eastAsia="zh-CN"/>
        </w:rPr>
        <w:t xml:space="preserve"> AXI与AHB数据流交互示意图</w:t>
      </w:r>
    </w:p>
    <w:p w14:paraId="6DE48A4A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为了实现乱序/交织写数据的处理，需要有多块缓冲区来存储不同ID的事务的写数据，本设计的架构如下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_Ref14953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19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所示。AXI端的数据过来之后，会通过其ID送入不同的通道，每个通道包含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_Ref1650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中的结构，如此一来，乱序/交织的写数据就能够被区分开来了。</w:t>
      </w:r>
    </w:p>
    <w:p w14:paraId="41D6AADD">
      <w:pPr>
        <w:bidi w:val="0"/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49875" cy="1993900"/>
            <wp:effectExtent l="0" t="0" r="0" b="2540"/>
            <wp:docPr id="79" name="图片 79" descr="AXI2AH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AXI2AHB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87DF">
      <w:pPr>
        <w:pStyle w:val="5"/>
        <w:bidi w:val="0"/>
        <w:ind w:left="0" w:leftChars="0" w:firstLine="0" w:firstLineChars="0"/>
        <w:jc w:val="center"/>
        <w:rPr>
          <w:rFonts w:hint="default"/>
          <w:lang w:val="en-US" w:eastAsia="zh-CN"/>
        </w:rPr>
      </w:pPr>
      <w:bookmarkStart w:id="54" w:name="_Ref14953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19</w:t>
      </w:r>
      <w:r>
        <w:fldChar w:fldCharType="end"/>
      </w:r>
      <w:bookmarkEnd w:id="54"/>
      <w:r>
        <w:rPr>
          <w:rFonts w:hint="eastAsia"/>
          <w:lang w:val="en-US" w:eastAsia="zh-CN"/>
        </w:rPr>
        <w:t xml:space="preserve"> AXI2AHB_bridge总体架构</w:t>
      </w:r>
    </w:p>
    <w:p w14:paraId="1C0C4D58">
      <w:pPr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在RD_AXI或者RD_AHB状态，databuf_wr信号有效，此时会将axi_wdata或者ahb_hrdata的值写入data_buf中。具体代码如下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_Ref5294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20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所示：</w:t>
      </w:r>
    </w:p>
    <w:p w14:paraId="0A7CA5C9"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5268595" cy="3576320"/>
            <wp:effectExtent l="0" t="0" r="4445" b="508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ED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default"/>
          <w:b/>
          <w:bCs/>
          <w:lang w:val="en-US" w:eastAsia="zh-CN"/>
        </w:rPr>
      </w:pPr>
      <w:bookmarkStart w:id="55" w:name="_Ref5294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20</w:t>
      </w:r>
      <w:r>
        <w:rPr>
          <w:b/>
          <w:bCs/>
        </w:rPr>
        <w:fldChar w:fldCharType="end"/>
      </w:r>
      <w:bookmarkEnd w:id="55"/>
      <w:r>
        <w:rPr>
          <w:rFonts w:hint="eastAsia"/>
          <w:b/>
          <w:bCs/>
          <w:lang w:val="en-US" w:eastAsia="zh-CN"/>
        </w:rPr>
        <w:t xml:space="preserve"> 写data_buf关键代码</w:t>
      </w:r>
    </w:p>
    <w:p w14:paraId="6C6ADA05">
      <w:pPr>
        <w:bidi w:val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在WR_AHB或者WR_AXI状态，databuf_rd信号有效，此时会将data_buf中的值读出至ahb_hwdata或者axi_rdata中。具体代码如下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_Ref5317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21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所示：</w:t>
      </w:r>
    </w:p>
    <w:p w14:paraId="18C982DB"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248785" cy="2488565"/>
            <wp:effectExtent l="0" t="0" r="889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AF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0" w:firstLineChars="0"/>
        <w:jc w:val="center"/>
        <w:textAlignment w:val="auto"/>
        <w:rPr>
          <w:rFonts w:hint="eastAsia"/>
          <w:b/>
          <w:bCs/>
          <w:lang w:val="en-US" w:eastAsia="zh-CN"/>
        </w:rPr>
      </w:pPr>
      <w:bookmarkStart w:id="56" w:name="_Ref5317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21</w:t>
      </w:r>
      <w:r>
        <w:rPr>
          <w:b/>
          <w:bCs/>
        </w:rPr>
        <w:fldChar w:fldCharType="end"/>
      </w:r>
      <w:bookmarkEnd w:id="56"/>
      <w:r>
        <w:rPr>
          <w:rFonts w:hint="eastAsia"/>
          <w:b/>
          <w:bCs/>
          <w:lang w:val="en-US" w:eastAsia="zh-CN"/>
        </w:rPr>
        <w:t xml:space="preserve"> 读data_buf关键代码</w:t>
      </w:r>
    </w:p>
    <w:p w14:paraId="65AC299A">
      <w:pPr>
        <w:pStyle w:val="4"/>
        <w:bidi w:val="0"/>
        <w:rPr>
          <w:rFonts w:hint="eastAsia"/>
          <w:lang w:val="en-US" w:eastAsia="zh-CN"/>
        </w:rPr>
      </w:pPr>
      <w:bookmarkStart w:id="57" w:name="_Toc25758"/>
      <w:r>
        <w:rPr>
          <w:rFonts w:hint="eastAsia"/>
          <w:lang w:val="en-US" w:eastAsia="zh-CN"/>
        </w:rPr>
        <w:t>4.1.2 地址的产生</w:t>
      </w:r>
      <w:bookmarkEnd w:id="57"/>
    </w:p>
    <w:p w14:paraId="559AC2D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由于AXI的读写事务只提供首地址，因此在桥接器中需要根据axi_addr、axi_len和axi_size进行AHB地址的计算。</w:t>
      </w:r>
    </w:p>
    <w:p w14:paraId="1F57E8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介绍地址产生之前，有必要先介绍一下ahb_hburst信号的产生。由于ahb_hburst信号位宽是3，赛题要求实现最大burst长度为256拍，本设计没有改动ahb_hburst的位宽，而是选择将AXI的INCR传输全转化为AHB中的非固定长度突发类型，并将AXI的WRAP传输长度规定为4，8，16，32，64，128和256拍，这些拍数更具有实际意义，而且刚好将hburst所有位数都用上了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_Ref29775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表 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说明了ahb_hburst[2:0]信号与axi_burst[1:0]和axi_len[7:0]信号的关系。</w:t>
      </w:r>
    </w:p>
    <w:p w14:paraId="731A29BC">
      <w:pPr>
        <w:bidi w:val="0"/>
        <w:ind w:left="0" w:leftChars="0" w:firstLine="0" w:firstLineChars="0"/>
        <w:jc w:val="center"/>
        <w:rPr>
          <w:rFonts w:hint="default"/>
          <w:b/>
          <w:bCs/>
          <w:lang w:val="en-US" w:eastAsia="zh-CN"/>
        </w:rPr>
      </w:pPr>
      <w:bookmarkStart w:id="58" w:name="_Ref29775"/>
      <w:bookmarkStart w:id="59" w:name="_Ref29758"/>
      <w:r>
        <w:rPr>
          <w:b/>
          <w:bCs/>
        </w:rPr>
        <w:t xml:space="preserve">表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表 \* ARABIC </w:instrText>
      </w:r>
      <w:r>
        <w:rPr>
          <w:b/>
          <w:bCs/>
        </w:rPr>
        <w:fldChar w:fldCharType="separate"/>
      </w:r>
      <w:r>
        <w:rPr>
          <w:b/>
          <w:bCs/>
        </w:rPr>
        <w:t>9</w:t>
      </w:r>
      <w:r>
        <w:rPr>
          <w:b/>
          <w:bCs/>
        </w:rPr>
        <w:fldChar w:fldCharType="end"/>
      </w:r>
      <w:bookmarkEnd w:id="58"/>
      <w:r>
        <w:rPr>
          <w:rFonts w:hint="eastAsia"/>
          <w:b/>
          <w:bCs/>
          <w:lang w:val="en-US" w:eastAsia="zh-CN"/>
        </w:rPr>
        <w:t xml:space="preserve"> ahb_hburst与axi_burst和axi_len的关系</w:t>
      </w:r>
      <w:bookmarkEnd w:id="59"/>
    </w:p>
    <w:tbl>
      <w:tblPr>
        <w:tblStyle w:val="12"/>
        <w:tblW w:w="815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68"/>
        <w:gridCol w:w="1852"/>
        <w:gridCol w:w="1673"/>
        <w:gridCol w:w="1726"/>
        <w:gridCol w:w="1440"/>
      </w:tblGrid>
      <w:tr w14:paraId="06EEAE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  <w:jc w:val="center"/>
        </w:trPr>
        <w:tc>
          <w:tcPr>
            <w:tcW w:w="14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BDD6EE" w:themeFill="accent1" w:themeFillTint="66"/>
            <w:noWrap/>
            <w:vAlign w:val="center"/>
          </w:tcPr>
          <w:p w14:paraId="64E66E12">
            <w:pPr>
              <w:ind w:left="0" w:leftChars="0" w:firstLine="0" w:firstLineChars="0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  <w:t>axi_burst</w:t>
            </w:r>
          </w:p>
        </w:tc>
        <w:tc>
          <w:tcPr>
            <w:tcW w:w="185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BDD6EE" w:themeFill="accent1" w:themeFillTint="66"/>
            <w:noWrap/>
            <w:vAlign w:val="center"/>
          </w:tcPr>
          <w:p w14:paraId="586BDC3D">
            <w:pPr>
              <w:ind w:left="0" w:leftChars="0" w:firstLine="0" w:firstLineChars="0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  <w:t>axi_len</w:t>
            </w:r>
          </w:p>
        </w:tc>
        <w:tc>
          <w:tcPr>
            <w:tcW w:w="167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BDD6EE" w:themeFill="accent1" w:themeFillTint="66"/>
            <w:noWrap/>
            <w:vAlign w:val="center"/>
          </w:tcPr>
          <w:p w14:paraId="3650A189">
            <w:pPr>
              <w:ind w:left="0" w:leftChars="0" w:firstLine="0" w:firstLineChars="0"/>
              <w:jc w:val="center"/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  <w:t>ahb_hburst</w:t>
            </w:r>
          </w:p>
        </w:tc>
        <w:tc>
          <w:tcPr>
            <w:tcW w:w="1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BDD6EE" w:themeFill="accent1" w:themeFillTint="66"/>
            <w:noWrap/>
            <w:vAlign w:val="center"/>
          </w:tcPr>
          <w:p w14:paraId="02204149">
            <w:pPr>
              <w:ind w:left="0" w:leftChars="0" w:firstLine="0" w:firstLineChars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4"/>
                <w:szCs w:val="24"/>
                <w:lang w:val="en-US" w:eastAsia="zh-CN"/>
              </w:rPr>
              <w:t>burst</w:t>
            </w:r>
            <w:r>
              <w:rPr>
                <w:rFonts w:hint="eastAsia"/>
                <w:b/>
                <w:bCs/>
                <w:lang w:val="en-US" w:eastAsia="zh-CN"/>
              </w:rPr>
              <w:t>类型</w:t>
            </w:r>
          </w:p>
        </w:tc>
        <w:tc>
          <w:tcPr>
            <w:tcW w:w="1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BDD6EE" w:themeFill="accent1" w:themeFillTint="66"/>
            <w:noWrap/>
            <w:vAlign w:val="center"/>
          </w:tcPr>
          <w:p w14:paraId="72FCC09A">
            <w:pPr>
              <w:ind w:left="0" w:leftChars="0" w:firstLine="0" w:firstLineChars="0"/>
              <w:jc w:val="center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回环边界</w:t>
            </w:r>
          </w:p>
        </w:tc>
      </w:tr>
      <w:tr w14:paraId="6F6B17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4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16D1E24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‘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b01</w:t>
            </w:r>
          </w:p>
        </w:tc>
        <w:tc>
          <w:tcPr>
            <w:tcW w:w="185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418E3F2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8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b????????</w:t>
            </w:r>
          </w:p>
        </w:tc>
        <w:tc>
          <w:tcPr>
            <w:tcW w:w="167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602B946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b000</w:t>
            </w:r>
          </w:p>
        </w:tc>
        <w:tc>
          <w:tcPr>
            <w:tcW w:w="1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5B229B2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不定长INCR</w:t>
            </w:r>
          </w:p>
        </w:tc>
        <w:tc>
          <w:tcPr>
            <w:tcW w:w="1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3F56EEA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-</w:t>
            </w:r>
          </w:p>
        </w:tc>
      </w:tr>
      <w:tr w14:paraId="4647AEE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4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0841F66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b10</w:t>
            </w:r>
          </w:p>
        </w:tc>
        <w:tc>
          <w:tcPr>
            <w:tcW w:w="185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61E1581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8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b00000011</w:t>
            </w:r>
          </w:p>
        </w:tc>
        <w:tc>
          <w:tcPr>
            <w:tcW w:w="167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3A4E61E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b001</w:t>
            </w:r>
          </w:p>
        </w:tc>
        <w:tc>
          <w:tcPr>
            <w:tcW w:w="1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737E2EC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WRAP4</w:t>
            </w:r>
          </w:p>
        </w:tc>
        <w:tc>
          <w:tcPr>
            <w:tcW w:w="1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29BEFC9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0x10</w:t>
            </w:r>
          </w:p>
        </w:tc>
      </w:tr>
      <w:tr w14:paraId="3A1012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4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654B900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b10</w:t>
            </w:r>
          </w:p>
        </w:tc>
        <w:tc>
          <w:tcPr>
            <w:tcW w:w="185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71EE0B2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8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b00000111</w:t>
            </w:r>
          </w:p>
        </w:tc>
        <w:tc>
          <w:tcPr>
            <w:tcW w:w="167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4737C27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b010</w:t>
            </w:r>
          </w:p>
        </w:tc>
        <w:tc>
          <w:tcPr>
            <w:tcW w:w="1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4957452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WRAP8</w:t>
            </w:r>
          </w:p>
        </w:tc>
        <w:tc>
          <w:tcPr>
            <w:tcW w:w="1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76EE38C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0x20</w:t>
            </w:r>
          </w:p>
        </w:tc>
      </w:tr>
      <w:tr w14:paraId="3625FCE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4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371FC1B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b10</w:t>
            </w:r>
          </w:p>
        </w:tc>
        <w:tc>
          <w:tcPr>
            <w:tcW w:w="185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37CA4A1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8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b00001111</w:t>
            </w:r>
          </w:p>
        </w:tc>
        <w:tc>
          <w:tcPr>
            <w:tcW w:w="167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1E979D4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b011</w:t>
            </w:r>
          </w:p>
        </w:tc>
        <w:tc>
          <w:tcPr>
            <w:tcW w:w="1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5E30A7B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WRAP16</w:t>
            </w:r>
          </w:p>
        </w:tc>
        <w:tc>
          <w:tcPr>
            <w:tcW w:w="1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6A8938F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0x40</w:t>
            </w:r>
          </w:p>
        </w:tc>
      </w:tr>
      <w:tr w14:paraId="524F29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4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60B9150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b10</w:t>
            </w:r>
          </w:p>
        </w:tc>
        <w:tc>
          <w:tcPr>
            <w:tcW w:w="185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6148652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8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b00011111</w:t>
            </w:r>
          </w:p>
        </w:tc>
        <w:tc>
          <w:tcPr>
            <w:tcW w:w="167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43AFC59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b100</w:t>
            </w:r>
          </w:p>
        </w:tc>
        <w:tc>
          <w:tcPr>
            <w:tcW w:w="1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71D6799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WRAP32</w:t>
            </w:r>
          </w:p>
        </w:tc>
        <w:tc>
          <w:tcPr>
            <w:tcW w:w="1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3C59D72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0x80</w:t>
            </w:r>
          </w:p>
        </w:tc>
      </w:tr>
      <w:tr w14:paraId="1EF9FE9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4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11BB121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b10</w:t>
            </w:r>
          </w:p>
        </w:tc>
        <w:tc>
          <w:tcPr>
            <w:tcW w:w="185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18FABED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8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b00111111</w:t>
            </w:r>
          </w:p>
        </w:tc>
        <w:tc>
          <w:tcPr>
            <w:tcW w:w="167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439705D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b101</w:t>
            </w:r>
          </w:p>
        </w:tc>
        <w:tc>
          <w:tcPr>
            <w:tcW w:w="1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5F84419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WRAP64</w:t>
            </w:r>
          </w:p>
        </w:tc>
        <w:tc>
          <w:tcPr>
            <w:tcW w:w="1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5A6CAFF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0x100</w:t>
            </w:r>
          </w:p>
        </w:tc>
      </w:tr>
      <w:tr w14:paraId="5222B69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4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2866A4B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b10</w:t>
            </w:r>
          </w:p>
        </w:tc>
        <w:tc>
          <w:tcPr>
            <w:tcW w:w="185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5611DE8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8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b01111111</w:t>
            </w:r>
          </w:p>
        </w:tc>
        <w:tc>
          <w:tcPr>
            <w:tcW w:w="167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57F752C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b110</w:t>
            </w:r>
          </w:p>
        </w:tc>
        <w:tc>
          <w:tcPr>
            <w:tcW w:w="1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090BA66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WRAP128</w:t>
            </w:r>
          </w:p>
        </w:tc>
        <w:tc>
          <w:tcPr>
            <w:tcW w:w="1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05E32AA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0x200</w:t>
            </w:r>
          </w:p>
        </w:tc>
      </w:tr>
      <w:tr w14:paraId="4EACCD7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46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7082007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b10</w:t>
            </w:r>
          </w:p>
        </w:tc>
        <w:tc>
          <w:tcPr>
            <w:tcW w:w="185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2591878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8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b11111111</w:t>
            </w:r>
          </w:p>
        </w:tc>
        <w:tc>
          <w:tcPr>
            <w:tcW w:w="167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4EDD757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3</w:t>
            </w: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b111</w:t>
            </w:r>
          </w:p>
        </w:tc>
        <w:tc>
          <w:tcPr>
            <w:tcW w:w="172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7A672FA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WRAP256</w:t>
            </w:r>
          </w:p>
        </w:tc>
        <w:tc>
          <w:tcPr>
            <w:tcW w:w="14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noWrap/>
            <w:vAlign w:val="center"/>
          </w:tcPr>
          <w:p w14:paraId="3806BB7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0x400</w:t>
            </w:r>
          </w:p>
        </w:tc>
      </w:tr>
    </w:tbl>
    <w:p w14:paraId="0AF81E9A">
      <w:pPr>
        <w:bidi w:val="0"/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对于INCR类型传输的ahb_haddr产生比较简单，只需要在首地址的基础上不断递增，直到最后一个地址结束。对于WRAP类型传输，由于本设计的数据位宽是32位，每次地址变化位32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h4，所以地址的后两位addr[1:0]是不会变的。因此将addr的第三位addr[2]直到回环边界所在位进行+1递增即可实现WRAP地址的产生。具体代码如下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_Ref24086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22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209D6718">
      <w:pPr>
        <w:bidi w:val="0"/>
        <w:rPr>
          <w:rFonts w:hint="eastAsia"/>
          <w:lang w:val="en-US" w:eastAsia="zh-CN"/>
        </w:rPr>
      </w:pPr>
    </w:p>
    <w:p w14:paraId="656D4BCC">
      <w:pPr>
        <w:bidi w:val="0"/>
        <w:rPr>
          <w:rFonts w:hint="eastAsia"/>
          <w:lang w:val="en-US" w:eastAsia="zh-CN"/>
        </w:rPr>
      </w:pPr>
    </w:p>
    <w:p w14:paraId="17224744">
      <w:pPr>
        <w:bidi w:val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-294640</wp:posOffset>
            </wp:positionH>
            <wp:positionV relativeFrom="paragraph">
              <wp:posOffset>5080</wp:posOffset>
            </wp:positionV>
            <wp:extent cx="3286760" cy="2357755"/>
            <wp:effectExtent l="0" t="0" r="5080" b="4445"/>
            <wp:wrapNone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3072765</wp:posOffset>
            </wp:positionH>
            <wp:positionV relativeFrom="paragraph">
              <wp:posOffset>-427990</wp:posOffset>
            </wp:positionV>
            <wp:extent cx="2380615" cy="3409315"/>
            <wp:effectExtent l="0" t="0" r="12065" b="4445"/>
            <wp:wrapNone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A96794">
      <w:pPr>
        <w:bidi w:val="0"/>
        <w:rPr>
          <w:rFonts w:hint="eastAsia"/>
          <w:lang w:val="en-US" w:eastAsia="zh-CN"/>
        </w:rPr>
      </w:pPr>
    </w:p>
    <w:p w14:paraId="0B32DB7C">
      <w:pPr>
        <w:bidi w:val="0"/>
        <w:rPr>
          <w:rFonts w:hint="eastAsia"/>
          <w:lang w:val="en-US" w:eastAsia="zh-CN"/>
        </w:rPr>
      </w:pPr>
    </w:p>
    <w:p w14:paraId="0743C5D2">
      <w:pPr>
        <w:bidi w:val="0"/>
        <w:rPr>
          <w:rFonts w:hint="eastAsia"/>
          <w:lang w:val="en-US" w:eastAsia="zh-CN"/>
        </w:rPr>
      </w:pPr>
    </w:p>
    <w:p w14:paraId="5EA8EA2E">
      <w:pPr>
        <w:bidi w:val="0"/>
        <w:rPr>
          <w:rFonts w:hint="eastAsia"/>
          <w:lang w:val="en-US" w:eastAsia="zh-CN"/>
        </w:rPr>
      </w:pPr>
    </w:p>
    <w:p w14:paraId="79EFCD05">
      <w:pPr>
        <w:bidi w:val="0"/>
        <w:rPr>
          <w:rFonts w:hint="eastAsia"/>
          <w:lang w:val="en-US" w:eastAsia="zh-CN"/>
        </w:rPr>
      </w:pPr>
    </w:p>
    <w:p w14:paraId="7D7B6326">
      <w:pPr>
        <w:bidi w:val="0"/>
        <w:rPr>
          <w:rFonts w:hint="eastAsia"/>
          <w:lang w:val="en-US" w:eastAsia="zh-CN"/>
        </w:rPr>
      </w:pPr>
    </w:p>
    <w:p w14:paraId="3E8EA81D">
      <w:pPr>
        <w:bidi w:val="0"/>
        <w:rPr>
          <w:rFonts w:hint="eastAsia"/>
          <w:lang w:val="en-US" w:eastAsia="zh-CN"/>
        </w:rPr>
      </w:pPr>
    </w:p>
    <w:p w14:paraId="59016C67">
      <w:pPr>
        <w:bidi w:val="0"/>
        <w:rPr>
          <w:rFonts w:hint="eastAsia"/>
          <w:lang w:val="en-US" w:eastAsia="zh-CN"/>
        </w:rPr>
      </w:pPr>
    </w:p>
    <w:p w14:paraId="22F300CB">
      <w:pPr>
        <w:ind w:left="0" w:leftChars="0" w:firstLine="0" w:firstLineChars="0"/>
        <w:jc w:val="left"/>
      </w:pPr>
    </w:p>
    <w:p w14:paraId="69788D4B">
      <w:pPr>
        <w:bidi w:val="0"/>
        <w:ind w:left="0" w:leftChars="0" w:firstLine="0" w:firstLineChars="0"/>
        <w:jc w:val="center"/>
        <w:rPr>
          <w:rFonts w:hint="eastAsia"/>
          <w:b/>
          <w:bCs/>
          <w:lang w:val="en-US" w:eastAsia="zh-CN"/>
        </w:rPr>
      </w:pPr>
      <w:bookmarkStart w:id="60" w:name="_Ref24086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22</w:t>
      </w:r>
      <w:r>
        <w:rPr>
          <w:b/>
          <w:bCs/>
        </w:rPr>
        <w:fldChar w:fldCharType="end"/>
      </w:r>
      <w:bookmarkEnd w:id="60"/>
      <w:r>
        <w:rPr>
          <w:rFonts w:hint="eastAsia"/>
          <w:b/>
          <w:bCs/>
          <w:lang w:val="en-US" w:eastAsia="zh-CN"/>
        </w:rPr>
        <w:t xml:space="preserve"> ahb_haddr的更新方式关键代码</w:t>
      </w:r>
    </w:p>
    <w:p w14:paraId="7563F50D">
      <w:pPr>
        <w:pStyle w:val="4"/>
        <w:bidi w:val="0"/>
        <w:rPr>
          <w:rFonts w:hint="eastAsia"/>
          <w:lang w:val="en-US" w:eastAsia="zh-CN"/>
        </w:rPr>
      </w:pPr>
      <w:bookmarkStart w:id="61" w:name="_Toc21208"/>
      <w:r>
        <w:rPr>
          <w:rFonts w:hint="eastAsia"/>
          <w:lang w:val="en-US" w:eastAsia="zh-CN"/>
        </w:rPr>
        <w:t>4.1.3 错误处理</w:t>
      </w:r>
      <w:bookmarkEnd w:id="61"/>
    </w:p>
    <w:p w14:paraId="55F957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由于AXI协议要求不管传输时有无发生错误，都要保证burst传输的次数完整。因此在ahb返回读数据时，若ahb_hresp不为2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b00，则会将axi_rresp赋值为2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b10，并将data_buf中所有数据传输完。</w:t>
      </w:r>
    </w:p>
    <w:p w14:paraId="099A0C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写数据时，axi在写data_buf时，会将所有数据写入data_buf；ahb在读data_buf的数据时，若读到resp不为2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b00，也就是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_Ref742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中ahb_tea为1了，状态WR_AHB就会中止变成RESP_AXI，不会将所有data_buf中的数据送给ahb。</w:t>
      </w:r>
    </w:p>
    <w:p w14:paraId="71744D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rresp和bresp产生的相关代码如下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_Ref14461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/>
        </w:rPr>
        <w:t>图 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所示：</w:t>
      </w:r>
    </w:p>
    <w:p w14:paraId="751C30EC">
      <w:pPr>
        <w:ind w:left="0" w:leftChars="0" w:firstLine="0" w:firstLineChars="0"/>
        <w:jc w:val="center"/>
      </w:pPr>
      <w:r>
        <w:drawing>
          <wp:inline distT="0" distB="0" distL="114300" distR="114300">
            <wp:extent cx="3862705" cy="2583180"/>
            <wp:effectExtent l="0" t="0" r="8255" b="762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AB36">
      <w:pPr>
        <w:bidi w:val="0"/>
        <w:ind w:left="0" w:leftChars="0" w:firstLine="0" w:firstLineChars="0"/>
        <w:jc w:val="center"/>
        <w:rPr>
          <w:rFonts w:hint="eastAsia"/>
          <w:b/>
          <w:bCs/>
          <w:lang w:val="en-US" w:eastAsia="zh-CN"/>
        </w:rPr>
      </w:pPr>
      <w:bookmarkStart w:id="62" w:name="_Ref14461"/>
      <w:r>
        <w:rPr>
          <w:b/>
          <w:bCs/>
        </w:rPr>
        <w:t xml:space="preserve">图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图 \* ARABIC </w:instrText>
      </w:r>
      <w:r>
        <w:rPr>
          <w:b/>
          <w:bCs/>
        </w:rPr>
        <w:fldChar w:fldCharType="separate"/>
      </w:r>
      <w:r>
        <w:rPr>
          <w:b/>
          <w:bCs/>
        </w:rPr>
        <w:t>23</w:t>
      </w:r>
      <w:r>
        <w:rPr>
          <w:b/>
          <w:bCs/>
        </w:rPr>
        <w:fldChar w:fldCharType="end"/>
      </w:r>
      <w:bookmarkEnd w:id="62"/>
      <w:r>
        <w:rPr>
          <w:rFonts w:hint="eastAsia"/>
          <w:b/>
          <w:bCs/>
          <w:lang w:val="en-US" w:eastAsia="zh-CN"/>
        </w:rPr>
        <w:t xml:space="preserve"> rresp和bresp产生的代码</w:t>
      </w:r>
    </w:p>
    <w:p w14:paraId="44BEC8D4">
      <w:pPr>
        <w:pStyle w:val="3"/>
        <w:bidi w:val="0"/>
        <w:rPr>
          <w:rFonts w:hint="eastAsia"/>
          <w:lang w:val="en-US" w:eastAsia="zh-CN"/>
        </w:rPr>
      </w:pPr>
      <w:bookmarkStart w:id="63" w:name="_Toc14925"/>
      <w:r>
        <w:rPr>
          <w:rFonts w:hint="eastAsia"/>
          <w:lang w:val="en-US" w:eastAsia="zh-CN"/>
        </w:rPr>
        <w:t>4.2 APB config的实现</w:t>
      </w:r>
      <w:bookmarkEnd w:id="63"/>
    </w:p>
    <w:p w14:paraId="3E9F7A2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该模块可根据寄存器excel表格的寄存器定义来进行相应寄存器的读写功能，根据这些寄存器的数值，可以实现相关的功能：</w:t>
      </w:r>
      <w:r>
        <w:rPr>
          <w:rFonts w:hint="eastAsia"/>
        </w:rPr>
        <w:t>读取crossbar中</w:t>
      </w:r>
      <w:r>
        <w:rPr>
          <w:rFonts w:hint="eastAsia"/>
          <w:lang w:val="en-US" w:eastAsia="zh-CN"/>
        </w:rPr>
        <w:t>id_buffer</w:t>
      </w:r>
      <w:r>
        <w:rPr>
          <w:rFonts w:hint="eastAsia"/>
        </w:rPr>
        <w:t>数值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统计当前已经发出的读/写事务个数</w:t>
      </w:r>
      <w:r>
        <w:rPr>
          <w:rFonts w:hint="eastAsia"/>
          <w:b w:val="0"/>
          <w:bCs w:val="0"/>
          <w:lang w:eastAsia="zh-CN"/>
        </w:rPr>
        <w:t>、</w:t>
      </w:r>
      <w:r>
        <w:rPr>
          <w:rFonts w:hint="eastAsia"/>
        </w:rPr>
        <w:t>地址错误上报</w:t>
      </w:r>
      <w:r>
        <w:rPr>
          <w:rFonts w:hint="eastAsia"/>
          <w:lang w:eastAsia="zh-CN"/>
        </w:rPr>
        <w:t>、</w:t>
      </w:r>
      <w:r>
        <w:rPr>
          <w:rFonts w:hint="eastAsia"/>
          <w:b w:val="0"/>
          <w:bCs w:val="0"/>
          <w:lang w:val="en-US" w:eastAsia="zh-CN"/>
        </w:rPr>
        <w:t>配置仲裁器类型（固定/轮询优先级）和使能slave端口（</w:t>
      </w:r>
      <w:r>
        <w:rPr>
          <w:rFonts w:hint="eastAsia"/>
          <w:lang w:val="en-US" w:eastAsia="zh-CN"/>
        </w:rPr>
        <w:t>低功耗）的</w:t>
      </w:r>
      <w:r>
        <w:rPr>
          <w:rFonts w:hint="eastAsia"/>
        </w:rPr>
        <w:t>功能。</w:t>
      </w:r>
      <w:r>
        <w:rPr>
          <w:rFonts w:hint="eastAsia"/>
          <w:lang w:val="en-US" w:eastAsia="zh-CN"/>
        </w:rPr>
        <w:t>除此之外，编写了自动化脚本实现</w:t>
      </w:r>
      <w:r>
        <w:rPr>
          <w:rFonts w:hint="eastAsia"/>
          <w:b w:val="0"/>
          <w:bCs w:val="0"/>
          <w:lang w:val="en-US" w:eastAsia="zh-CN"/>
        </w:rPr>
        <w:t>根据寄存器excel表格自动生成</w:t>
      </w:r>
      <w:r>
        <w:rPr>
          <w:rFonts w:hint="eastAsia"/>
          <w:b w:val="0"/>
          <w:bCs w:val="0"/>
        </w:rPr>
        <w:t>APB cfg</w:t>
      </w:r>
      <w:r>
        <w:rPr>
          <w:rFonts w:hint="eastAsia"/>
          <w:b w:val="0"/>
          <w:bCs w:val="0"/>
          <w:lang w:val="en-US" w:eastAsia="zh-CN"/>
        </w:rPr>
        <w:t>模块verilog代码的功能。</w:t>
      </w:r>
    </w:p>
    <w:p w14:paraId="7B71D97D">
      <w:pPr>
        <w:pStyle w:val="4"/>
        <w:bidi w:val="0"/>
        <w:rPr>
          <w:rFonts w:hint="default"/>
          <w:lang w:val="en-US" w:eastAsia="zh-CN"/>
        </w:rPr>
      </w:pPr>
      <w:bookmarkStart w:id="64" w:name="_Toc47"/>
      <w:r>
        <w:rPr>
          <w:rFonts w:hint="eastAsia"/>
          <w:lang w:val="en-US" w:eastAsia="zh-CN"/>
        </w:rPr>
        <w:t>4.2.1 APB配置寄存器</w:t>
      </w:r>
      <w:bookmarkEnd w:id="64"/>
    </w:p>
    <w:p w14:paraId="17B5D0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_Ref22064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24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是本设计目前的寄存器表apb_regs.xls，该部分就是通过APB接口读/写取寄存器相关值，从而实现相关功能，具体代码见apb_cfg.v文件。这里规定APB寄存器的基地址为0x50000000，每个寄存器的位宽为32位。其中decode_err_reg用于读取是否存在非法地址；aw/ar_sid_buffer寄存器用于读取id_buffer</w:t>
      </w:r>
      <w:r>
        <w:rPr>
          <w:rFonts w:hint="eastAsia"/>
        </w:rPr>
        <w:t>数值</w:t>
      </w:r>
      <w:r>
        <w:rPr>
          <w:rFonts w:hint="eastAsia"/>
          <w:lang w:eastAsia="zh-CN"/>
        </w:rPr>
        <w:t>；</w:t>
      </w:r>
      <w:bookmarkStart w:id="65" w:name="_Ref18772"/>
      <w:bookmarkStart w:id="66" w:name="_Ref14935"/>
      <w:r>
        <w:rPr>
          <w:rFonts w:hint="eastAsia"/>
          <w:lang w:val="en-US" w:eastAsia="zh-CN"/>
        </w:rPr>
        <w:t>aw/ar_transation_count寄存器用于读取已发出的写/读事务个数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arbiter_type寄存器用于配置仲裁器的类型；slave_en寄存器用于配置slave通道是否使能，从而减小功耗。</w:t>
      </w:r>
    </w:p>
    <w:p w14:paraId="69B31D44"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73655"/>
            <wp:effectExtent l="0" t="0" r="6350" b="190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rcRect l="10308" t="41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3367">
      <w:pPr>
        <w:pStyle w:val="5"/>
        <w:ind w:left="0" w:leftChars="0" w:firstLine="0" w:firstLineChars="0"/>
        <w:rPr>
          <w:rFonts w:hint="eastAsia"/>
          <w:b/>
          <w:bCs w:val="0"/>
          <w:lang w:val="en-US" w:eastAsia="zh-CN"/>
        </w:rPr>
      </w:pPr>
      <w:bookmarkStart w:id="67" w:name="_Ref22064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24</w:t>
      </w:r>
      <w:r>
        <w:rPr>
          <w:b/>
          <w:bCs w:val="0"/>
        </w:rPr>
        <w:fldChar w:fldCharType="end"/>
      </w:r>
      <w:bookmarkEnd w:id="65"/>
      <w:bookmarkEnd w:id="66"/>
      <w:bookmarkEnd w:id="67"/>
      <w:r>
        <w:rPr>
          <w:rFonts w:hint="eastAsia"/>
          <w:b/>
          <w:bCs w:val="0"/>
          <w:lang w:val="en-US" w:eastAsia="zh-CN"/>
        </w:rPr>
        <w:t xml:space="preserve"> APB config寄存器表格</w:t>
      </w:r>
    </w:p>
    <w:p w14:paraId="635106F6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APB 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onfig</w:t>
      </w:r>
      <w:r>
        <w:rPr>
          <w:rFonts w:hint="eastAsia"/>
          <w:lang w:val="en-US" w:eastAsia="zh-CN"/>
        </w:rPr>
        <w:t>模块在本设计中是可配置的，取决于是否定义APB_CFG，下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_Ref838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25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展示了</w:t>
      </w:r>
      <w:r>
        <w:rPr>
          <w:rFonts w:hint="default"/>
          <w:lang w:val="en-US" w:eastAsia="zh-CN"/>
        </w:rPr>
        <w:t xml:space="preserve">APB 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onfig</w:t>
      </w:r>
      <w:r>
        <w:rPr>
          <w:rFonts w:hint="eastAsia"/>
          <w:lang w:val="en-US" w:eastAsia="zh-CN"/>
        </w:rPr>
        <w:t>模块在TOP中的例化代码以及寄存器表格在apb_cfg.v中的描述。</w:t>
      </w:r>
    </w:p>
    <w:p w14:paraId="3A7DBDD9">
      <w:pPr>
        <w:ind w:left="0" w:leftChars="0" w:firstLine="0" w:firstLineChars="0"/>
        <w:jc w:val="center"/>
      </w:pPr>
      <w:r>
        <w:drawing>
          <wp:inline distT="0" distB="0" distL="114300" distR="114300">
            <wp:extent cx="3049270" cy="2519680"/>
            <wp:effectExtent l="0" t="0" r="8255" b="4445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FFB3B">
      <w:pPr>
        <w:ind w:left="0" w:leftChars="0" w:firstLine="0" w:firstLineChars="0"/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1960245</wp:posOffset>
            </wp:positionH>
            <wp:positionV relativeFrom="paragraph">
              <wp:posOffset>36195</wp:posOffset>
            </wp:positionV>
            <wp:extent cx="2931795" cy="2093595"/>
            <wp:effectExtent l="0" t="0" r="9525" b="9525"/>
            <wp:wrapNone/>
            <wp:docPr id="1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715135" cy="2108200"/>
            <wp:effectExtent l="0" t="0" r="8890" b="6350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1513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802B3">
      <w:pPr>
        <w:pStyle w:val="5"/>
        <w:rPr>
          <w:rFonts w:hint="eastAsia"/>
          <w:b/>
          <w:bCs w:val="0"/>
          <w:lang w:val="en-US" w:eastAsia="zh-CN"/>
        </w:rPr>
      </w:pPr>
      <w:bookmarkStart w:id="68" w:name="_Ref838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25</w:t>
      </w:r>
      <w:r>
        <w:rPr>
          <w:b/>
          <w:bCs w:val="0"/>
        </w:rPr>
        <w:fldChar w:fldCharType="end"/>
      </w:r>
      <w:bookmarkEnd w:id="68"/>
      <w:r>
        <w:rPr>
          <w:rFonts w:hint="eastAsia"/>
          <w:b/>
          <w:bCs w:val="0"/>
          <w:lang w:val="en-US" w:eastAsia="zh-CN"/>
        </w:rPr>
        <w:t xml:space="preserve"> APB_CFG模块例化、读写地址选择</w:t>
      </w:r>
    </w:p>
    <w:p w14:paraId="47D2C709">
      <w:pPr>
        <w:pStyle w:val="4"/>
        <w:bidi w:val="0"/>
        <w:rPr>
          <w:rFonts w:hint="eastAsia"/>
          <w:lang w:val="en-US" w:eastAsia="zh-CN"/>
        </w:rPr>
      </w:pPr>
      <w:bookmarkStart w:id="69" w:name="_Toc16823"/>
      <w:r>
        <w:rPr>
          <w:rFonts w:hint="eastAsia"/>
          <w:lang w:val="en-US" w:eastAsia="zh-CN"/>
        </w:rPr>
        <w:t>4.2.2 自动化生成APB cfg模块代码</w:t>
      </w:r>
      <w:bookmarkEnd w:id="69"/>
    </w:p>
    <w:p w14:paraId="212DE3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APB cfg模块中，不同寄存器的配置代码的相似度是很高的，比如对于WO类型的寄存器来说，可以用下面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_Ref8792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26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的通用代码来表示。</w:t>
      </w:r>
    </w:p>
    <w:p w14:paraId="4E3EDC16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387725" cy="1335405"/>
            <wp:effectExtent l="0" t="0" r="10795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2635">
      <w:pPr>
        <w:pStyle w:val="5"/>
        <w:rPr>
          <w:rFonts w:hint="default" w:eastAsia="宋体"/>
          <w:lang w:val="en-US" w:eastAsia="zh-CN"/>
        </w:rPr>
      </w:pPr>
      <w:bookmarkStart w:id="70" w:name="_Ref8792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26</w:t>
      </w:r>
      <w:r>
        <w:fldChar w:fldCharType="end"/>
      </w:r>
      <w:bookmarkEnd w:id="70"/>
      <w:r>
        <w:rPr>
          <w:rFonts w:hint="eastAsia"/>
          <w:lang w:val="en-US" w:eastAsia="zh-CN"/>
        </w:rPr>
        <w:t xml:space="preserve"> WO类型寄存器配置的通用代码</w:t>
      </w:r>
    </w:p>
    <w:p w14:paraId="4B804B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，在工程上可以使用自动化脚本来生成配置寄存器的verilog代码。具体来说，对于上一小节介绍的寄存器表格apb_regs.xls，我们使用python脚本gen_apb_file.py来读取并解析表格中的内容，然后生成apb_regs_cfg.v文件。具体流程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_Ref11861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27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所示。这个脚本的代码放在/auto_gen_script/apb_cfg_module/中。</w:t>
      </w:r>
    </w:p>
    <w:p w14:paraId="58EBDF62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129155" cy="2584450"/>
            <wp:effectExtent l="0" t="0" r="0" b="6350"/>
            <wp:docPr id="62" name="图片 1" descr="apb_cfg_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 descr="apb_cfg_flow"/>
                    <pic:cNvPicPr>
                      <a:picLocks noChangeAspect="1"/>
                    </pic:cNvPicPr>
                  </pic:nvPicPr>
                  <pic:blipFill>
                    <a:blip r:embed="rId51"/>
                    <a:srcRect l="51350" t="25765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018B">
      <w:pPr>
        <w:pStyle w:val="5"/>
        <w:ind w:left="0" w:leftChars="0" w:firstLine="0" w:firstLineChars="0"/>
        <w:jc w:val="center"/>
        <w:rPr>
          <w:rFonts w:hint="default" w:eastAsia="宋体"/>
          <w:lang w:val="en-US" w:eastAsia="zh-CN"/>
        </w:rPr>
      </w:pPr>
      <w:bookmarkStart w:id="71" w:name="_Ref11861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27</w:t>
      </w:r>
      <w:r>
        <w:fldChar w:fldCharType="end"/>
      </w:r>
      <w:bookmarkEnd w:id="71"/>
      <w:r>
        <w:rPr>
          <w:rFonts w:hint="eastAsia"/>
          <w:lang w:val="en-US" w:eastAsia="zh-CN"/>
        </w:rPr>
        <w:t xml:space="preserve"> 自动化生成APB cfg模块代码流程</w:t>
      </w:r>
    </w:p>
    <w:p w14:paraId="6A074F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B73E15A">
      <w:pPr>
        <w:pStyle w:val="2"/>
        <w:bidi w:val="0"/>
        <w:rPr>
          <w:rFonts w:hint="default"/>
          <w:lang w:val="en-US" w:eastAsia="zh-CN"/>
        </w:rPr>
      </w:pPr>
      <w:bookmarkStart w:id="72" w:name="_Toc27594"/>
      <w:r>
        <w:rPr>
          <w:rFonts w:hint="eastAsia"/>
          <w:lang w:val="en-US" w:eastAsia="zh-CN"/>
        </w:rPr>
        <w:t>5 功能验证-Testbench仿真波形</w:t>
      </w:r>
      <w:bookmarkEnd w:id="72"/>
    </w:p>
    <w:p w14:paraId="2A226C6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目前本项目采用编写testbench测试激励的方法来实现RTL级的功能验证，其中测试激励文件为axi_interconnect_tb.v。</w:t>
      </w:r>
    </w:p>
    <w:p w14:paraId="2571A3B9">
      <w:pPr>
        <w:pStyle w:val="3"/>
        <w:bidi w:val="0"/>
        <w:rPr>
          <w:rFonts w:hint="eastAsia"/>
          <w:lang w:val="en-US" w:eastAsia="zh-CN"/>
        </w:rPr>
      </w:pPr>
      <w:bookmarkStart w:id="73" w:name="_Toc26880"/>
      <w:r>
        <w:rPr>
          <w:rFonts w:hint="eastAsia"/>
          <w:lang w:val="en-US" w:eastAsia="zh-CN"/>
        </w:rPr>
        <w:t>5.1 Testbench文件描述</w:t>
      </w:r>
      <w:bookmarkEnd w:id="73"/>
    </w:p>
    <w:p w14:paraId="040016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Testbench中编写了读写地址、读写数据以及写响应处理的task任务，通过调用这些task来实现项目中各个功能点的验证波形。每个task的功能和输入端口信号下所示：</w:t>
      </w:r>
    </w:p>
    <w:p w14:paraId="16FB18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40" w:firstLineChars="100"/>
        <w:textAlignment w:val="auto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(1) </w:t>
      </w:r>
      <w:r>
        <w:rPr>
          <w:rFonts w:hint="default"/>
          <w:b w:val="0"/>
          <w:bCs w:val="0"/>
          <w:lang w:val="en-US" w:eastAsia="zh-CN"/>
        </w:rPr>
        <w:t>Mx_send_raddr(</w:t>
      </w:r>
      <w:r>
        <w:rPr>
          <w:rFonts w:hint="eastAsia"/>
          <w:b w:val="0"/>
          <w:bCs w:val="0"/>
          <w:sz w:val="22"/>
          <w:szCs w:val="22"/>
          <w:lang w:val="en-US" w:eastAsia="zh-CN"/>
        </w:rPr>
        <w:t>Mx, ID, ADDR, LEN, SIZE, BURST</w:t>
      </w:r>
      <w:r>
        <w:rPr>
          <w:rFonts w:hint="default"/>
          <w:b w:val="0"/>
          <w:bCs w:val="0"/>
          <w:lang w:val="en-US" w:eastAsia="zh-CN"/>
        </w:rPr>
        <w:t>)</w:t>
      </w:r>
      <w:r>
        <w:rPr>
          <w:rFonts w:hint="eastAsia"/>
          <w:b w:val="0"/>
          <w:bCs w:val="0"/>
          <w:lang w:val="en-US" w:eastAsia="zh-CN"/>
        </w:rPr>
        <w:t>;</w:t>
      </w:r>
      <w:r>
        <w:rPr>
          <w:rFonts w:hint="eastAsia"/>
          <w:lang w:val="en-US" w:eastAsia="zh-CN"/>
        </w:rPr>
        <w:t xml:space="preserve"> Mx读地址通道赋值。</w:t>
      </w:r>
    </w:p>
    <w:p w14:paraId="545D8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40" w:firstLineChars="100"/>
        <w:textAlignment w:val="auto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(2) </w:t>
      </w:r>
      <w:r>
        <w:rPr>
          <w:rFonts w:hint="default"/>
          <w:b w:val="0"/>
          <w:bCs w:val="0"/>
          <w:lang w:val="en-US" w:eastAsia="zh-CN"/>
        </w:rPr>
        <w:t>Mx_send_waddr(</w:t>
      </w:r>
      <w:r>
        <w:rPr>
          <w:rFonts w:hint="eastAsia"/>
          <w:b w:val="0"/>
          <w:bCs w:val="0"/>
          <w:sz w:val="22"/>
          <w:szCs w:val="22"/>
          <w:lang w:val="en-US" w:eastAsia="zh-CN"/>
        </w:rPr>
        <w:t>Mx, ID, ADDR, LEN, SIZE, BURST</w:t>
      </w:r>
      <w:r>
        <w:rPr>
          <w:rFonts w:hint="default"/>
          <w:b w:val="0"/>
          <w:bCs w:val="0"/>
          <w:lang w:val="en-US" w:eastAsia="zh-CN"/>
        </w:rPr>
        <w:t>)</w:t>
      </w:r>
      <w:r>
        <w:rPr>
          <w:rFonts w:hint="eastAsia"/>
          <w:b w:val="0"/>
          <w:bCs w:val="0"/>
          <w:lang w:val="en-US" w:eastAsia="zh-CN"/>
        </w:rPr>
        <w:t>;</w:t>
      </w:r>
      <w:r>
        <w:rPr>
          <w:rFonts w:hint="eastAsia"/>
          <w:lang w:val="en-US" w:eastAsia="zh-CN"/>
        </w:rPr>
        <w:t xml:space="preserve"> Mx写地址通道赋值。</w:t>
      </w:r>
    </w:p>
    <w:p w14:paraId="5DE651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40" w:firstLineChars="1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(3) Sx_send_rdata(</w:t>
      </w:r>
      <w:r>
        <w:rPr>
          <w:rFonts w:hint="eastAsia"/>
          <w:b w:val="0"/>
          <w:bCs w:val="0"/>
          <w:sz w:val="22"/>
          <w:szCs w:val="22"/>
          <w:lang w:val="en-US" w:eastAsia="zh-CN"/>
        </w:rPr>
        <w:t>Sx, RID, RDATA, RRESP, RLAST</w:t>
      </w:r>
      <w:r>
        <w:rPr>
          <w:rFonts w:hint="eastAsia"/>
          <w:b w:val="0"/>
          <w:bCs w:val="0"/>
          <w:lang w:val="en-US" w:eastAsia="zh-CN"/>
        </w:rPr>
        <w:t>); Sx读数据通道赋值。</w:t>
      </w:r>
    </w:p>
    <w:p w14:paraId="0A21C2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40" w:firstLineChars="100"/>
        <w:textAlignment w:val="auto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(4) </w:t>
      </w:r>
      <w:r>
        <w:rPr>
          <w:rFonts w:hint="eastAsia"/>
          <w:lang w:val="en-US" w:eastAsia="zh-CN"/>
        </w:rPr>
        <w:t>Mx_send_wdata(</w:t>
      </w:r>
      <w:r>
        <w:rPr>
          <w:rFonts w:hint="eastAsia"/>
          <w:sz w:val="22"/>
          <w:szCs w:val="22"/>
          <w:lang w:val="en-US" w:eastAsia="zh-CN"/>
        </w:rPr>
        <w:t>Mx, WID, WDATA, WSTRB, WLAST</w:t>
      </w:r>
      <w:r>
        <w:rPr>
          <w:rFonts w:hint="eastAsia"/>
          <w:lang w:val="en-US" w:eastAsia="zh-CN"/>
        </w:rPr>
        <w:t xml:space="preserve">); </w:t>
      </w:r>
      <w:r>
        <w:rPr>
          <w:rFonts w:hint="eastAsia"/>
          <w:b w:val="0"/>
          <w:bCs w:val="0"/>
          <w:lang w:val="en-US" w:eastAsia="zh-CN"/>
        </w:rPr>
        <w:t>Mx</w:t>
      </w:r>
      <w:r>
        <w:rPr>
          <w:rFonts w:hint="eastAsia"/>
          <w:lang w:val="en-US" w:eastAsia="zh-CN"/>
        </w:rPr>
        <w:t>写</w:t>
      </w:r>
      <w:r>
        <w:rPr>
          <w:rFonts w:hint="eastAsia"/>
          <w:b w:val="0"/>
          <w:bCs w:val="0"/>
          <w:lang w:val="en-US" w:eastAsia="zh-CN"/>
        </w:rPr>
        <w:t>数据通道赋值。</w:t>
      </w:r>
    </w:p>
    <w:p w14:paraId="2B679C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40" w:firstLineChars="10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(5) </w:t>
      </w:r>
      <w:r>
        <w:rPr>
          <w:rFonts w:hint="eastAsia"/>
          <w:lang w:val="en-US" w:eastAsia="zh-CN"/>
        </w:rPr>
        <w:t>Sx_send_bresp(</w:t>
      </w:r>
      <w:r>
        <w:rPr>
          <w:rFonts w:hint="eastAsia"/>
          <w:sz w:val="22"/>
          <w:szCs w:val="22"/>
          <w:lang w:val="en-US" w:eastAsia="zh-CN"/>
        </w:rPr>
        <w:t>Sx, BID, BRESP</w:t>
      </w:r>
      <w:r>
        <w:rPr>
          <w:rFonts w:hint="eastAsia"/>
          <w:lang w:val="en-US" w:eastAsia="zh-CN"/>
        </w:rPr>
        <w:t xml:space="preserve">); </w:t>
      </w:r>
      <w:r>
        <w:rPr>
          <w:rFonts w:hint="eastAsia"/>
          <w:b w:val="0"/>
          <w:bCs w:val="0"/>
          <w:lang w:val="en-US" w:eastAsia="zh-CN"/>
        </w:rPr>
        <w:t>Sx</w:t>
      </w:r>
      <w:r>
        <w:rPr>
          <w:rFonts w:hint="eastAsia"/>
          <w:lang w:val="en-US" w:eastAsia="zh-CN"/>
        </w:rPr>
        <w:t>写响应</w:t>
      </w:r>
      <w:r>
        <w:rPr>
          <w:rFonts w:hint="eastAsia"/>
          <w:b w:val="0"/>
          <w:bCs w:val="0"/>
          <w:lang w:val="en-US" w:eastAsia="zh-CN"/>
        </w:rPr>
        <w:t>通道赋值。</w:t>
      </w:r>
    </w:p>
    <w:p w14:paraId="67D4B6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240" w:firstLineChars="10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(6) Mx_clr_raddr(</w:t>
      </w:r>
      <w:r>
        <w:rPr>
          <w:rFonts w:hint="eastAsia"/>
          <w:b w:val="0"/>
          <w:bCs w:val="0"/>
          <w:sz w:val="22"/>
          <w:szCs w:val="22"/>
          <w:lang w:val="en-US" w:eastAsia="zh-CN"/>
        </w:rPr>
        <w:t>Mx</w:t>
      </w:r>
      <w:r>
        <w:rPr>
          <w:rFonts w:hint="eastAsia"/>
          <w:b w:val="0"/>
          <w:bCs w:val="0"/>
          <w:lang w:val="en-US" w:eastAsia="zh-CN"/>
        </w:rPr>
        <w:t xml:space="preserve">); </w:t>
      </w:r>
      <w:r>
        <w:rPr>
          <w:rFonts w:hint="default"/>
          <w:b w:val="0"/>
          <w:bCs w:val="0"/>
          <w:lang w:val="en-US" w:eastAsia="zh-CN"/>
        </w:rPr>
        <w:t>Mx_clr_waddr</w:t>
      </w:r>
      <w:r>
        <w:rPr>
          <w:rFonts w:hint="eastAsia"/>
          <w:b w:val="0"/>
          <w:bCs w:val="0"/>
          <w:lang w:val="en-US" w:eastAsia="zh-CN"/>
        </w:rPr>
        <w:t>(</w:t>
      </w:r>
      <w:r>
        <w:rPr>
          <w:rFonts w:hint="eastAsia"/>
          <w:b w:val="0"/>
          <w:bCs w:val="0"/>
          <w:sz w:val="22"/>
          <w:szCs w:val="22"/>
          <w:lang w:val="en-US" w:eastAsia="zh-CN"/>
        </w:rPr>
        <w:t>Mx</w:t>
      </w:r>
      <w:r>
        <w:rPr>
          <w:rFonts w:hint="eastAsia"/>
          <w:b w:val="0"/>
          <w:bCs w:val="0"/>
          <w:lang w:val="en-US" w:eastAsia="zh-CN"/>
        </w:rPr>
        <w:t>); Sx_clr_rdata(</w:t>
      </w:r>
      <w:r>
        <w:rPr>
          <w:rFonts w:hint="eastAsia"/>
          <w:b w:val="0"/>
          <w:bCs w:val="0"/>
          <w:sz w:val="22"/>
          <w:szCs w:val="22"/>
          <w:lang w:val="en-US" w:eastAsia="zh-CN"/>
        </w:rPr>
        <w:t>Sx</w:t>
      </w:r>
      <w:r>
        <w:rPr>
          <w:rFonts w:hint="eastAsia"/>
          <w:b w:val="0"/>
          <w:bCs w:val="0"/>
          <w:lang w:val="en-US" w:eastAsia="zh-CN"/>
        </w:rPr>
        <w:t xml:space="preserve">); </w:t>
      </w:r>
      <w:r>
        <w:rPr>
          <w:rFonts w:hint="default"/>
          <w:lang w:val="en-US" w:eastAsia="zh-CN"/>
        </w:rPr>
        <w:t>Mx_clr_waddr</w:t>
      </w:r>
      <w:r>
        <w:rPr>
          <w:rFonts w:hint="eastAsia"/>
          <w:b w:val="0"/>
          <w:bCs w:val="0"/>
          <w:lang w:val="en-US" w:eastAsia="zh-CN"/>
        </w:rPr>
        <w:t>(</w:t>
      </w:r>
      <w:r>
        <w:rPr>
          <w:rFonts w:hint="eastAsia"/>
          <w:b w:val="0"/>
          <w:bCs w:val="0"/>
          <w:sz w:val="22"/>
          <w:szCs w:val="22"/>
          <w:lang w:val="en-US" w:eastAsia="zh-CN"/>
        </w:rPr>
        <w:t>Mx</w:t>
      </w:r>
      <w:r>
        <w:rPr>
          <w:rFonts w:hint="eastAsia"/>
          <w:b w:val="0"/>
          <w:bCs w:val="0"/>
          <w:lang w:val="en-US" w:eastAsia="zh-CN"/>
        </w:rPr>
        <w:t xml:space="preserve">); </w:t>
      </w:r>
      <w:r>
        <w:rPr>
          <w:rFonts w:hint="eastAsia"/>
          <w:lang w:val="en-US" w:eastAsia="zh-CN"/>
        </w:rPr>
        <w:t>Mx_clr_wdata</w:t>
      </w:r>
      <w:r>
        <w:rPr>
          <w:rFonts w:hint="eastAsia"/>
          <w:b w:val="0"/>
          <w:bCs w:val="0"/>
          <w:lang w:val="en-US" w:eastAsia="zh-CN"/>
        </w:rPr>
        <w:t>(</w:t>
      </w:r>
      <w:r>
        <w:rPr>
          <w:rFonts w:hint="eastAsia"/>
          <w:b w:val="0"/>
          <w:bCs w:val="0"/>
          <w:sz w:val="22"/>
          <w:szCs w:val="22"/>
          <w:lang w:val="en-US" w:eastAsia="zh-CN"/>
        </w:rPr>
        <w:t>Mx</w:t>
      </w:r>
      <w:r>
        <w:rPr>
          <w:rFonts w:hint="eastAsia"/>
          <w:b w:val="0"/>
          <w:bCs w:val="0"/>
          <w:lang w:val="en-US" w:eastAsia="zh-CN"/>
        </w:rPr>
        <w:t xml:space="preserve">); </w:t>
      </w:r>
      <w:r>
        <w:rPr>
          <w:rFonts w:hint="eastAsia"/>
          <w:lang w:val="en-US" w:eastAsia="zh-CN"/>
        </w:rPr>
        <w:t>Sx_clr_bresp</w:t>
      </w:r>
      <w:r>
        <w:rPr>
          <w:rFonts w:hint="eastAsia"/>
          <w:b w:val="0"/>
          <w:bCs w:val="0"/>
          <w:lang w:val="en-US" w:eastAsia="zh-CN"/>
        </w:rPr>
        <w:t>(</w:t>
      </w:r>
      <w:r>
        <w:rPr>
          <w:rFonts w:hint="eastAsia"/>
          <w:b w:val="0"/>
          <w:bCs w:val="0"/>
          <w:sz w:val="22"/>
          <w:szCs w:val="22"/>
          <w:lang w:val="en-US" w:eastAsia="zh-CN"/>
        </w:rPr>
        <w:t>Sx</w:t>
      </w:r>
      <w:r>
        <w:rPr>
          <w:rFonts w:hint="eastAsia"/>
          <w:b w:val="0"/>
          <w:bCs w:val="0"/>
          <w:lang w:val="en-US" w:eastAsia="zh-CN"/>
        </w:rPr>
        <w:t>) 则分别表示将相应通道的VALID和stream清零。</w:t>
      </w:r>
    </w:p>
    <w:p w14:paraId="3BBB198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例如，Mx_send_raddr(2'd0, 4'b0001, 32'h0000_1001, 8'h0, 3'b101, 2'b01)表示master_0发出的ARID为4'b0001, 读地址为32'h0000_1001, ARLEN为8'h0, ARSIZE为3'b101, 传输类型为2'b01增量突发的事务。</w:t>
      </w:r>
    </w:p>
    <w:p w14:paraId="3B2775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Sx_send_rdata(2'd0, 8'b0101_0001, 32'hd0, 2'b00, 1'b1)表示slave_0发出的读数据通道数据，RID为8'b0101_0001, 读数据为32'hd0, 读响应为2'b00, RLAST为1'b1的传输。</w:t>
      </w:r>
    </w:p>
    <w:p w14:paraId="6B1541B9">
      <w:pPr>
        <w:pStyle w:val="3"/>
        <w:bidi w:val="0"/>
        <w:rPr>
          <w:rFonts w:hint="eastAsia"/>
          <w:lang w:val="en-US" w:eastAsia="zh-CN"/>
        </w:rPr>
      </w:pPr>
      <w:bookmarkStart w:id="74" w:name="_Toc26817"/>
      <w:r>
        <w:rPr>
          <w:rFonts w:hint="eastAsia"/>
          <w:lang w:val="en-US" w:eastAsia="zh-CN"/>
        </w:rPr>
        <w:t>5.2 Outstanding传输验证</w:t>
      </w:r>
      <w:bookmarkEnd w:id="74"/>
    </w:p>
    <w:p w14:paraId="41F8F33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赛题要求所设计模块的outstanding至少为3，本设计已经达到该指标，下面将具体验证代码和结果。</w:t>
      </w:r>
    </w:p>
    <w:p w14:paraId="60506777">
      <w:pPr>
        <w:pStyle w:val="4"/>
        <w:bidi w:val="0"/>
        <w:rPr>
          <w:rFonts w:hint="default"/>
          <w:lang w:val="en-US" w:eastAsia="zh-CN"/>
        </w:rPr>
      </w:pPr>
      <w:bookmarkStart w:id="75" w:name="_Toc1601"/>
      <w:r>
        <w:rPr>
          <w:rFonts w:hint="eastAsia"/>
          <w:lang w:val="en-US" w:eastAsia="zh-CN"/>
        </w:rPr>
        <w:t>5.2.1 读outstanding</w:t>
      </w:r>
      <w:bookmarkEnd w:id="75"/>
    </w:p>
    <w:p w14:paraId="0C0477FB">
      <w:r>
        <w:rPr>
          <w:rFonts w:hint="eastAsia"/>
          <w:lang w:val="en-US" w:eastAsia="zh-CN"/>
        </w:rPr>
        <w:t>Testbench中mst0连续发出4个读地址(10a1,10a2,10a3,10a4)给slv0，每一个事务突发长度为0，地址发送完成后再依次返回4个事务的读数据(d1,d2,d3,d4)。如下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_Ref25773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28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36BE9515">
      <w:pPr>
        <w:ind w:left="0" w:leftChars="0" w:firstLine="0" w:firstLineChars="0"/>
        <w:jc w:val="center"/>
      </w:pPr>
      <w:r>
        <w:drawing>
          <wp:inline distT="0" distB="0" distL="114300" distR="114300">
            <wp:extent cx="3236595" cy="1503045"/>
            <wp:effectExtent l="0" t="0" r="9525" b="571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4F87">
      <w:pPr>
        <w:ind w:left="0" w:leftChars="0" w:firstLine="0" w:firstLineChars="0"/>
        <w:jc w:val="both"/>
      </w:pPr>
      <w:r>
        <w:drawing>
          <wp:inline distT="0" distB="0" distL="114300" distR="114300">
            <wp:extent cx="5262245" cy="2129790"/>
            <wp:effectExtent l="0" t="0" r="10795" b="381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8138A">
      <w:pPr>
        <w:pStyle w:val="5"/>
        <w:ind w:left="0" w:leftChars="0" w:firstLine="0" w:firstLineChars="0"/>
        <w:jc w:val="center"/>
        <w:rPr>
          <w:rFonts w:hint="default"/>
          <w:b/>
          <w:bCs w:val="0"/>
          <w:lang w:val="en-US"/>
        </w:rPr>
      </w:pPr>
      <w:bookmarkStart w:id="76" w:name="_Ref25773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28</w:t>
      </w:r>
      <w:r>
        <w:rPr>
          <w:b/>
          <w:bCs w:val="0"/>
        </w:rPr>
        <w:fldChar w:fldCharType="end"/>
      </w:r>
      <w:bookmarkEnd w:id="76"/>
      <w:r>
        <w:rPr>
          <w:rFonts w:hint="eastAsia"/>
          <w:b/>
          <w:bCs w:val="0"/>
          <w:lang w:val="en-US" w:eastAsia="zh-CN"/>
        </w:rPr>
        <w:t xml:space="preserve"> 读outstanding验证</w:t>
      </w:r>
    </w:p>
    <w:p w14:paraId="06F92D5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_Ref25773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28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波形中，tb_m_ar和tb_s_ar中的信号分别表示主机和从机的读地址通道；tb_s_r和tb_m_r分别表示从机和主机的读数据通道。从波形可以看到，主机连续发起4个读地址(10a1,10a2,10a3,10a4)都正确的传到了从机，而后从机返回4个读数据(d1,d2,d3,d4)给主机。</w:t>
      </w:r>
    </w:p>
    <w:p w14:paraId="7B5D5D07">
      <w:pPr>
        <w:pStyle w:val="4"/>
        <w:bidi w:val="0"/>
        <w:rPr>
          <w:rFonts w:hint="default"/>
          <w:lang w:val="en-US" w:eastAsia="zh-CN"/>
        </w:rPr>
      </w:pPr>
      <w:bookmarkStart w:id="77" w:name="_Toc3750"/>
      <w:r>
        <w:rPr>
          <w:rFonts w:hint="eastAsia"/>
          <w:lang w:val="en-US" w:eastAsia="zh-CN"/>
        </w:rPr>
        <w:t>5.2.2 写outstanding</w:t>
      </w:r>
      <w:bookmarkEnd w:id="77"/>
    </w:p>
    <w:p w14:paraId="66D6C28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Testbench中mst1连续发出4个写地址(20a1,20a2,20a3,20a4)给slv1，每一个事务突发长度为0，地址发送完成后再依次发送4个事务的写数据(a0,a1,a2,a3)和写响应。具体代码如下所示。</w:t>
      </w:r>
    </w:p>
    <w:p w14:paraId="31DB7D47">
      <w:pPr>
        <w:ind w:left="0" w:leftChars="0" w:firstLine="0" w:firstLineChars="0"/>
        <w:jc w:val="center"/>
      </w:pPr>
      <w:r>
        <w:drawing>
          <wp:inline distT="0" distB="0" distL="114300" distR="114300">
            <wp:extent cx="4366260" cy="1939290"/>
            <wp:effectExtent l="0" t="0" r="15240" b="381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0502">
      <w:pPr>
        <w:ind w:left="0" w:leftChars="0" w:firstLine="0" w:firstLineChars="0"/>
        <w:jc w:val="center"/>
      </w:pPr>
      <w:r>
        <w:drawing>
          <wp:inline distT="0" distB="0" distL="114300" distR="114300">
            <wp:extent cx="5268595" cy="2421890"/>
            <wp:effectExtent l="0" t="0" r="4445" b="127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75EF">
      <w:pPr>
        <w:pStyle w:val="5"/>
        <w:ind w:left="0" w:leftChars="0" w:firstLine="0" w:firstLineChars="0"/>
        <w:jc w:val="center"/>
        <w:rPr>
          <w:rFonts w:hint="default"/>
          <w:b/>
          <w:bCs w:val="0"/>
          <w:lang w:val="en-US"/>
        </w:rPr>
      </w:pPr>
      <w:bookmarkStart w:id="78" w:name="_Ref12149"/>
      <w:bookmarkStart w:id="79" w:name="_Ref30420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29</w:t>
      </w:r>
      <w:r>
        <w:rPr>
          <w:b/>
          <w:bCs w:val="0"/>
        </w:rPr>
        <w:fldChar w:fldCharType="end"/>
      </w:r>
      <w:bookmarkEnd w:id="78"/>
      <w:bookmarkEnd w:id="79"/>
      <w:r>
        <w:rPr>
          <w:rFonts w:hint="eastAsia"/>
          <w:b/>
          <w:bCs w:val="0"/>
          <w:lang w:val="en-US" w:eastAsia="zh-CN"/>
        </w:rPr>
        <w:t xml:space="preserve"> 写outstanding验证</w:t>
      </w:r>
    </w:p>
    <w:p w14:paraId="02A37CA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_Ref12149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29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波形中，tb_m_aw和tb_s_aw中的信号分别表示主机和从机的写地址通道；tb_m_w和tb_s_w分别表示主机和从机的写数据通道。从波形可以看到，主机连续发起4个写地址(20a1,20a2,20a3,20a4)都正确的传到了从机，而后主机发送4个写数据(d0,d1,d2,d3)给从机。从机tb_s_w得到写数据后tb_b_sx中的S_AXI_BVALID则返回响应。</w:t>
      </w:r>
    </w:p>
    <w:p w14:paraId="6640E310">
      <w:pPr>
        <w:pStyle w:val="4"/>
        <w:bidi w:val="0"/>
        <w:rPr>
          <w:rFonts w:hint="eastAsia"/>
          <w:lang w:val="en-US" w:eastAsia="zh-CN"/>
        </w:rPr>
      </w:pPr>
      <w:bookmarkStart w:id="80" w:name="_Toc27965"/>
      <w:r>
        <w:rPr>
          <w:rFonts w:hint="eastAsia"/>
          <w:lang w:val="en-US" w:eastAsia="zh-CN"/>
        </w:rPr>
        <w:t>5.2.3 最大outstanding能力</w:t>
      </w:r>
      <w:bookmarkEnd w:id="80"/>
    </w:p>
    <w:p w14:paraId="12B79742"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最大</w:t>
      </w:r>
      <w:r>
        <w:t>outstanding</w:t>
      </w:r>
      <w:r>
        <w:rPr>
          <w:rFonts w:hint="eastAsia"/>
          <w:lang w:val="en-US" w:eastAsia="zh-CN"/>
        </w:rPr>
        <w:t>能力由最大可发送的未被响应的地址</w:t>
      </w:r>
      <w:r>
        <w:rPr>
          <w:rFonts w:hint="eastAsia"/>
        </w:rPr>
        <w:t>数</w:t>
      </w:r>
      <w:r>
        <w:rPr>
          <w:rFonts w:hint="eastAsia"/>
          <w:lang w:val="en-US" w:eastAsia="zh-CN"/>
        </w:rPr>
        <w:t>来评估，本设计最大</w:t>
      </w:r>
      <w:r>
        <w:t>outstanding</w:t>
      </w:r>
      <w:r>
        <w:rPr>
          <w:rFonts w:hint="eastAsia"/>
          <w:lang w:val="en-US" w:eastAsia="zh-CN"/>
        </w:rPr>
        <w:t>能力为8。如下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_Ref19908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所示，TB中想要连续传输10个未被响应的写事务，然而波形显示传了8个地址之后M_AWREADY[0]就被拉低了。</w:t>
      </w:r>
    </w:p>
    <w:p w14:paraId="690FAEB0">
      <w:pPr>
        <w:bidi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47210" cy="708660"/>
            <wp:effectExtent l="0" t="0" r="11430" b="762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561975"/>
            <wp:effectExtent l="0" t="0" r="8890" b="190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9E640">
      <w:pPr>
        <w:pStyle w:val="5"/>
        <w:bidi w:val="0"/>
        <w:rPr>
          <w:rFonts w:hint="default" w:eastAsia="宋体"/>
          <w:b/>
          <w:bCs w:val="0"/>
          <w:lang w:val="en-US" w:eastAsia="zh-CN"/>
        </w:rPr>
      </w:pPr>
      <w:bookmarkStart w:id="81" w:name="_Ref19908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30</w:t>
      </w:r>
      <w:r>
        <w:rPr>
          <w:b/>
          <w:bCs w:val="0"/>
        </w:rPr>
        <w:fldChar w:fldCharType="end"/>
      </w:r>
      <w:bookmarkEnd w:id="81"/>
      <w:r>
        <w:rPr>
          <w:rFonts w:hint="eastAsia"/>
          <w:b/>
          <w:bCs w:val="0"/>
          <w:lang w:val="en-US" w:eastAsia="zh-CN"/>
        </w:rPr>
        <w:t xml:space="preserve"> outstanding能力验证</w:t>
      </w:r>
    </w:p>
    <w:p w14:paraId="0DEA867E">
      <w:pPr>
        <w:pStyle w:val="3"/>
        <w:bidi w:val="0"/>
        <w:rPr>
          <w:rFonts w:hint="default"/>
          <w:lang w:val="en-US"/>
        </w:rPr>
      </w:pPr>
      <w:bookmarkStart w:id="82" w:name="_Toc23258"/>
      <w:r>
        <w:rPr>
          <w:rFonts w:hint="eastAsia"/>
          <w:lang w:val="en-US" w:eastAsia="zh-CN"/>
        </w:rPr>
        <w:t>5.3 Incrementing burst验证</w:t>
      </w:r>
      <w:bookmarkEnd w:id="82"/>
    </w:p>
    <w:p w14:paraId="46199B4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赛题要求所设计模块最大incr burst为256拍，本设计已达到指标。</w:t>
      </w:r>
    </w:p>
    <w:p w14:paraId="47604232">
      <w:pPr>
        <w:pStyle w:val="4"/>
        <w:bidi w:val="0"/>
        <w:rPr>
          <w:rFonts w:hint="default"/>
          <w:lang w:val="en-US" w:eastAsia="zh-CN"/>
        </w:rPr>
      </w:pPr>
      <w:bookmarkStart w:id="83" w:name="_Toc25546"/>
      <w:r>
        <w:rPr>
          <w:rFonts w:hint="eastAsia"/>
          <w:lang w:val="en-US" w:eastAsia="zh-CN"/>
        </w:rPr>
        <w:t>5.3.1 读incr burst</w:t>
      </w:r>
      <w:bookmarkEnd w:id="83"/>
    </w:p>
    <w:p w14:paraId="090D2CA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验证过程如下：testbench中mst2发出1个读地址给slv2，事务突发长度ARLEN=8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hff，地址发送完成后slv2再连续发送256个读数据，如下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_Ref11433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1450E093"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42640" cy="1543685"/>
            <wp:effectExtent l="0" t="0" r="10160" b="10795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9C29C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16125"/>
            <wp:effectExtent l="0" t="0" r="5080" b="10795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2C08">
      <w:pPr>
        <w:ind w:left="0" w:leftChars="0" w:firstLine="0" w:firstLineChars="0"/>
      </w:pPr>
      <w:r>
        <w:drawing>
          <wp:inline distT="0" distB="0" distL="114300" distR="114300">
            <wp:extent cx="5273675" cy="2019300"/>
            <wp:effectExtent l="0" t="0" r="14605" b="762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BEAA0">
      <w:pPr>
        <w:pStyle w:val="5"/>
      </w:pPr>
      <w:bookmarkStart w:id="84" w:name="_Ref11433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31</w:t>
      </w:r>
      <w:r>
        <w:rPr>
          <w:b/>
          <w:bCs w:val="0"/>
        </w:rPr>
        <w:fldChar w:fldCharType="end"/>
      </w:r>
      <w:bookmarkEnd w:id="84"/>
      <w:r>
        <w:rPr>
          <w:rFonts w:hint="eastAsia"/>
          <w:b/>
          <w:bCs w:val="0"/>
          <w:lang w:val="en-US" w:eastAsia="zh-CN"/>
        </w:rPr>
        <w:t xml:space="preserve"> 读INCR 256拍验证</w:t>
      </w:r>
    </w:p>
    <w:p w14:paraId="513E1EE3">
      <w:pPr>
        <w:pStyle w:val="4"/>
        <w:bidi w:val="0"/>
        <w:rPr>
          <w:rFonts w:hint="eastAsia"/>
          <w:lang w:val="en-US" w:eastAsia="zh-CN"/>
        </w:rPr>
      </w:pPr>
      <w:bookmarkStart w:id="85" w:name="_Toc18899"/>
      <w:r>
        <w:rPr>
          <w:rFonts w:hint="eastAsia"/>
          <w:lang w:val="en-US" w:eastAsia="zh-CN"/>
        </w:rPr>
        <w:t>5.3.2 写incr burst</w:t>
      </w:r>
      <w:bookmarkEnd w:id="85"/>
    </w:p>
    <w:p w14:paraId="0D01AC4D">
      <w:r>
        <w:rPr>
          <w:rFonts w:hint="eastAsia"/>
          <w:lang w:val="en-US" w:eastAsia="zh-CN"/>
        </w:rPr>
        <w:t>验证过程如下：testbench中mst0发出1个写地址给slv1，事务突发长度ARLEN=8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hff，地址发送完成后mst0再连续发送256个写数据，如下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_Ref18352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0DF33663">
      <w:pPr>
        <w:pStyle w:val="5"/>
      </w:pPr>
      <w:bookmarkStart w:id="86" w:name="_Ref1488"/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-806450</wp:posOffset>
            </wp:positionH>
            <wp:positionV relativeFrom="paragraph">
              <wp:posOffset>1521460</wp:posOffset>
            </wp:positionV>
            <wp:extent cx="6968490" cy="2731135"/>
            <wp:effectExtent l="0" t="0" r="11430" b="12065"/>
            <wp:wrapTopAndBottom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6849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826135</wp:posOffset>
            </wp:positionH>
            <wp:positionV relativeFrom="paragraph">
              <wp:posOffset>40005</wp:posOffset>
            </wp:positionV>
            <wp:extent cx="3884295" cy="1423035"/>
            <wp:effectExtent l="0" t="0" r="1905" b="9525"/>
            <wp:wrapTopAndBottom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87" w:name="_Ref18352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32</w:t>
      </w:r>
      <w:r>
        <w:rPr>
          <w:b/>
          <w:bCs w:val="0"/>
        </w:rPr>
        <w:fldChar w:fldCharType="end"/>
      </w:r>
      <w:bookmarkEnd w:id="86"/>
      <w:bookmarkEnd w:id="87"/>
      <w:r>
        <w:rPr>
          <w:rFonts w:hint="eastAsia"/>
          <w:b/>
          <w:bCs w:val="0"/>
          <w:lang w:val="en-US" w:eastAsia="zh-CN"/>
        </w:rPr>
        <w:t xml:space="preserve"> 写INCR 256拍验证</w:t>
      </w:r>
    </w:p>
    <w:p w14:paraId="245B7EB1">
      <w:pPr>
        <w:pStyle w:val="3"/>
        <w:bidi w:val="0"/>
        <w:rPr>
          <w:rFonts w:hint="default"/>
          <w:lang w:val="en-US" w:eastAsia="zh-CN"/>
        </w:rPr>
      </w:pPr>
      <w:bookmarkStart w:id="88" w:name="_Toc29341"/>
      <w:r>
        <w:rPr>
          <w:rFonts w:hint="eastAsia"/>
          <w:lang w:val="en-US" w:eastAsia="zh-CN"/>
        </w:rPr>
        <w:t>5.4 Wrap burst验证</w:t>
      </w:r>
      <w:bookmarkEnd w:id="88"/>
    </w:p>
    <w:p w14:paraId="5CBA8B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对于crossbar来说，它不需要处理该事务是INCR还是WRAP，只需要负责将各个端口数据仲裁和路由，不管M_AXI_AR/ARBURST是2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b01还是2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b10只要把它传给slave就行，所以这部分其实与《</w:t>
      </w:r>
      <w:r>
        <w:rPr>
          <w:rFonts w:hint="eastAsia"/>
          <w:b w:val="0"/>
          <w:bCs w:val="0"/>
          <w:lang w:val="en-US" w:eastAsia="zh-CN"/>
        </w:rPr>
        <w:t>5.3 Incrementing burst验证》</w:t>
      </w:r>
      <w:r>
        <w:rPr>
          <w:rFonts w:hint="eastAsia"/>
          <w:lang w:val="en-US" w:eastAsia="zh-CN"/>
        </w:rPr>
        <w:t>是一样的，这里不再花篇幅展示波形。AR/ARBURST的值是由从机来处理，并且WRAP的地址也是由从机来计算的，因此Wrap burst验证的波形会在《5.9 AXI2AHB验证》中具体展示。</w:t>
      </w:r>
    </w:p>
    <w:p w14:paraId="22741CED">
      <w:pPr>
        <w:pStyle w:val="3"/>
        <w:bidi w:val="0"/>
        <w:rPr>
          <w:rFonts w:hint="default"/>
          <w:lang w:val="en-US" w:eastAsia="zh-CN"/>
        </w:rPr>
      </w:pPr>
      <w:bookmarkStart w:id="89" w:name="_Toc3900"/>
      <w:r>
        <w:rPr>
          <w:rFonts w:hint="eastAsia"/>
          <w:lang w:val="en-US" w:eastAsia="zh-CN"/>
        </w:rPr>
        <w:t>5.5 Out of order验证</w:t>
      </w:r>
      <w:bookmarkEnd w:id="89"/>
    </w:p>
    <w:p w14:paraId="355DC8A9">
      <w:pPr>
        <w:pStyle w:val="4"/>
        <w:bidi w:val="0"/>
        <w:rPr>
          <w:rFonts w:hint="default"/>
          <w:lang w:val="en-US" w:eastAsia="zh-CN"/>
        </w:rPr>
      </w:pPr>
      <w:bookmarkStart w:id="90" w:name="_Toc15704"/>
      <w:r>
        <w:rPr>
          <w:rFonts w:hint="eastAsia"/>
          <w:lang w:val="en-US" w:eastAsia="zh-CN"/>
        </w:rPr>
        <w:t>5.5.1 读乱序</w:t>
      </w:r>
      <w:bookmarkEnd w:id="90"/>
    </w:p>
    <w:p w14:paraId="419CA6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乱序传输验证，testbench中先是让mst0发出访问slv0的读请求，然后发出mst0访问slv1的读请求，读请求ARID互不相同，读事务的ARLEN=1。但在返回读数据时，先让slv1返回，再让slv0返回。除此之外，还要验证上述情况如果改为ARID相同，验证尽管slv1先发出了读数据，但是读数据应该存在FIFO中不发出去，直到slv0返回所有读数据再发出FIFO中的slv1的数据，从而实现保序原则。</w:t>
      </w:r>
    </w:p>
    <w:p w14:paraId="0011CA92">
      <w:pPr>
        <w:jc w:val="center"/>
      </w:pPr>
      <w:r>
        <w:drawing>
          <wp:inline distT="0" distB="0" distL="114300" distR="114300">
            <wp:extent cx="2884170" cy="2626360"/>
            <wp:effectExtent l="0" t="0" r="11430" b="2540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9E8B0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834380" cy="2324735"/>
            <wp:effectExtent l="0" t="0" r="13970" b="18415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A6B5">
      <w:pPr>
        <w:pStyle w:val="5"/>
        <w:ind w:left="0" w:leftChars="0" w:firstLine="0" w:firstLineChars="0"/>
        <w:jc w:val="center"/>
        <w:rPr>
          <w:rFonts w:hint="default" w:eastAsia="宋体"/>
          <w:b/>
          <w:bCs w:val="0"/>
          <w:lang w:val="en-US" w:eastAsia="zh-CN"/>
        </w:rPr>
      </w:pPr>
      <w:bookmarkStart w:id="91" w:name="_Ref8056"/>
      <w:bookmarkStart w:id="92" w:name="_Ref19413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33</w:t>
      </w:r>
      <w:r>
        <w:rPr>
          <w:b/>
          <w:bCs w:val="0"/>
        </w:rPr>
        <w:fldChar w:fldCharType="end"/>
      </w:r>
      <w:bookmarkEnd w:id="91"/>
      <w:bookmarkEnd w:id="92"/>
      <w:r>
        <w:rPr>
          <w:rFonts w:hint="eastAsia"/>
          <w:b/>
          <w:bCs w:val="0"/>
          <w:lang w:val="en-US" w:eastAsia="zh-CN"/>
        </w:rPr>
        <w:t xml:space="preserve"> 读乱序传输验证</w:t>
      </w:r>
    </w:p>
    <w:p w14:paraId="782B61D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_Ref19413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波形中，主机mst0发起读slv0和读slv1的地址(10a1,20a2；10a3,20a4)，10a1,20a2所在事务M_ARID不同，10a3,20a4所在事务M_ARID相同。从机slv1先返回读数据(10d3,10d4)，从机slv0再返回(d1,d2)。波形展示了不同ID乱序和相同ID保序的传输原则。</w:t>
      </w:r>
    </w:p>
    <w:p w14:paraId="0C094451">
      <w:pPr>
        <w:pStyle w:val="4"/>
        <w:bidi w:val="0"/>
        <w:rPr>
          <w:rFonts w:hint="default"/>
          <w:lang w:val="en-US" w:eastAsia="zh-CN"/>
        </w:rPr>
      </w:pPr>
      <w:bookmarkStart w:id="93" w:name="_Toc3150"/>
      <w:r>
        <w:rPr>
          <w:rFonts w:hint="eastAsia"/>
          <w:lang w:val="en-US" w:eastAsia="zh-CN"/>
        </w:rPr>
        <w:t>5.5.2 写乱序</w:t>
      </w:r>
      <w:bookmarkEnd w:id="93"/>
    </w:p>
    <w:p w14:paraId="03DEF5E3"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写乱序验证思路与读乱序类似，testbench中让mst0和mst1依次发出访问slv0的地址，但是写数据先mst1发出,事务的LEN=1。同时也对比了不同</w:t>
      </w:r>
      <w:r>
        <w:rPr>
          <w:rFonts w:hint="eastAsia"/>
          <w:highlight w:val="none"/>
          <w:lang w:val="en-US" w:eastAsia="zh-CN"/>
        </w:rPr>
        <w:t>M_AWID和相同M_AWID</w:t>
      </w:r>
      <w:r>
        <w:rPr>
          <w:rFonts w:hint="eastAsia"/>
          <w:lang w:val="en-US" w:eastAsia="zh-CN"/>
        </w:rPr>
        <w:t>下的情况，具体如下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_Ref2243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553AA2BC">
      <w:pPr>
        <w:bidi w:val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608580" cy="2005965"/>
            <wp:effectExtent l="0" t="0" r="1270" b="13335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B883">
      <w:pPr>
        <w:bidi w:val="0"/>
        <w:ind w:left="0" w:leftChars="0" w:firstLine="0" w:firstLineChars="0"/>
      </w:pPr>
      <w:r>
        <w:drawing>
          <wp:inline distT="0" distB="0" distL="114300" distR="114300">
            <wp:extent cx="5260340" cy="2392680"/>
            <wp:effectExtent l="0" t="0" r="12700" b="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0C91"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bookmarkStart w:id="94" w:name="_Ref2243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34</w:t>
      </w:r>
      <w:r>
        <w:rPr>
          <w:b/>
          <w:bCs w:val="0"/>
        </w:rPr>
        <w:fldChar w:fldCharType="end"/>
      </w:r>
      <w:bookmarkEnd w:id="94"/>
      <w:r>
        <w:rPr>
          <w:rFonts w:hint="eastAsia"/>
          <w:b/>
          <w:bCs w:val="0"/>
          <w:lang w:val="en-US" w:eastAsia="zh-CN"/>
        </w:rPr>
        <w:t xml:space="preserve"> 写乱序传输验证</w:t>
      </w:r>
    </w:p>
    <w:p w14:paraId="09BEF392">
      <w:pPr>
        <w:pStyle w:val="3"/>
        <w:bidi w:val="0"/>
        <w:rPr>
          <w:rFonts w:hint="default"/>
          <w:lang w:val="en-US" w:eastAsia="zh-CN"/>
        </w:rPr>
      </w:pPr>
      <w:bookmarkStart w:id="95" w:name="_Toc9215"/>
      <w:r>
        <w:rPr>
          <w:rFonts w:hint="eastAsia"/>
          <w:lang w:val="en-US" w:eastAsia="zh-CN"/>
        </w:rPr>
        <w:t>5.6 Interleaving验证</w:t>
      </w:r>
      <w:bookmarkEnd w:id="95"/>
    </w:p>
    <w:p w14:paraId="3DDBC423">
      <w:pPr>
        <w:pStyle w:val="4"/>
        <w:bidi w:val="0"/>
        <w:rPr>
          <w:rFonts w:hint="eastAsia"/>
          <w:lang w:val="en-US" w:eastAsia="zh-CN"/>
        </w:rPr>
      </w:pPr>
      <w:bookmarkStart w:id="96" w:name="_Toc24033"/>
      <w:r>
        <w:rPr>
          <w:rFonts w:hint="eastAsia"/>
          <w:lang w:val="en-US" w:eastAsia="zh-CN"/>
        </w:rPr>
        <w:t>5.6.1 读交织</w:t>
      </w:r>
      <w:bookmarkEnd w:id="96"/>
    </w:p>
    <w:p w14:paraId="5130E8D4">
      <w:p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读交织的testbench中是mst0先后发送地址给slv0和slv1，事务的LEN=1，然后返回读数据是交织的：slv1，slv0，slv1，slv0。同时也对比了不同M_ARID和相同M_ARID下的情况，具体如下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_Ref5792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6F4677B5">
      <w:pPr>
        <w:bidi w:val="0"/>
        <w:ind w:left="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85185" cy="2104390"/>
            <wp:effectExtent l="0" t="0" r="5715" b="1016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CE7FC"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99615"/>
            <wp:effectExtent l="0" t="0" r="1270" b="12065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1FE6">
      <w:pPr>
        <w:pStyle w:val="5"/>
        <w:bidi w:val="0"/>
        <w:ind w:left="0" w:leftChars="0" w:firstLine="420" w:firstLineChars="0"/>
      </w:pPr>
      <w:bookmarkStart w:id="97" w:name="_Ref5792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35</w:t>
      </w:r>
      <w:r>
        <w:rPr>
          <w:b/>
          <w:bCs w:val="0"/>
        </w:rPr>
        <w:fldChar w:fldCharType="end"/>
      </w:r>
      <w:bookmarkEnd w:id="97"/>
      <w:r>
        <w:rPr>
          <w:rFonts w:hint="eastAsia"/>
          <w:b/>
          <w:bCs w:val="0"/>
          <w:lang w:val="en-US" w:eastAsia="zh-CN"/>
        </w:rPr>
        <w:t xml:space="preserve"> 读交织传输验证</w:t>
      </w:r>
    </w:p>
    <w:p w14:paraId="3A9D2510">
      <w:pPr>
        <w:pStyle w:val="4"/>
        <w:bidi w:val="0"/>
        <w:rPr>
          <w:rFonts w:hint="eastAsia"/>
          <w:lang w:val="en-US" w:eastAsia="zh-CN"/>
        </w:rPr>
      </w:pPr>
      <w:bookmarkStart w:id="98" w:name="_Toc16719"/>
      <w:r>
        <w:rPr>
          <w:rFonts w:hint="eastAsia"/>
          <w:lang w:val="en-US" w:eastAsia="zh-CN"/>
        </w:rPr>
        <w:t>5.6.2 写交织</w:t>
      </w:r>
      <w:bookmarkEnd w:id="98"/>
    </w:p>
    <w:p w14:paraId="058AE92B">
      <w:p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写交织的testbench中是mst0先发送地址给slv0，mst1再发送地址给slv0，事务的LEN=1，然后写数据是交织的：mst1，mst0，mst1，mst0。同时也对比了不同M_AWID和相同M_AWID下的情况，具体如下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_Ref6968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3FC20FE8"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77870" cy="1911985"/>
            <wp:effectExtent l="0" t="0" r="17780" b="12065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6A5EB"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82920" cy="2522220"/>
            <wp:effectExtent l="0" t="0" r="17780" b="11430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BBB6">
      <w:pPr>
        <w:pStyle w:val="5"/>
        <w:bidi w:val="0"/>
        <w:jc w:val="center"/>
        <w:rPr>
          <w:rFonts w:hint="eastAsia"/>
          <w:b/>
          <w:bCs w:val="0"/>
          <w:lang w:val="en-US" w:eastAsia="zh-CN"/>
        </w:rPr>
      </w:pPr>
      <w:bookmarkStart w:id="99" w:name="_Ref6968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36</w:t>
      </w:r>
      <w:r>
        <w:rPr>
          <w:b/>
          <w:bCs w:val="0"/>
        </w:rPr>
        <w:fldChar w:fldCharType="end"/>
      </w:r>
      <w:bookmarkEnd w:id="99"/>
      <w:r>
        <w:rPr>
          <w:rFonts w:hint="eastAsia"/>
          <w:b/>
          <w:bCs w:val="0"/>
          <w:lang w:val="en-US" w:eastAsia="zh-CN"/>
        </w:rPr>
        <w:t xml:space="preserve"> 写交织传输验证</w:t>
      </w:r>
    </w:p>
    <w:p w14:paraId="4A41073D">
      <w:pPr>
        <w:pStyle w:val="3"/>
        <w:bidi w:val="0"/>
        <w:rPr>
          <w:rFonts w:hint="default"/>
          <w:lang w:val="en-US" w:eastAsia="zh-CN"/>
        </w:rPr>
      </w:pPr>
      <w:bookmarkStart w:id="100" w:name="_Toc26618"/>
      <w:r>
        <w:rPr>
          <w:rFonts w:hint="eastAsia"/>
          <w:lang w:val="en-US" w:eastAsia="zh-CN"/>
        </w:rPr>
        <w:t>5.7 主从机间连接性验证</w:t>
      </w:r>
      <w:bookmarkEnd w:id="100"/>
    </w:p>
    <w:p w14:paraId="52F48C60">
      <w:pPr>
        <w:pStyle w:val="4"/>
        <w:bidi w:val="0"/>
        <w:rPr>
          <w:rFonts w:hint="eastAsia"/>
          <w:lang w:val="en-US" w:eastAsia="zh-CN"/>
        </w:rPr>
      </w:pPr>
      <w:bookmarkStart w:id="101" w:name="_Toc13445"/>
      <w:r>
        <w:rPr>
          <w:rFonts w:hint="eastAsia"/>
          <w:lang w:val="en-US" w:eastAsia="zh-CN"/>
        </w:rPr>
        <w:t>5.7.1 各主机与各从机交互</w:t>
      </w:r>
      <w:bookmarkEnd w:id="101"/>
    </w:p>
    <w:p w14:paraId="147E4F58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这里验证了每一个主机都可以和每一个从机交互，验证过程是mst0,mst1,mst2同时发出访问slv0的事务，然后同时发出访问slv1的事务，最后同时发出访问slv2的事务，</w:t>
      </w:r>
      <w:r>
        <w:rPr>
          <w:rFonts w:hint="eastAsia" w:ascii="宋体" w:hAnsi="宋体" w:eastAsia="宋体" w:cs="宋体"/>
          <w:kern w:val="2"/>
          <w:sz w:val="24"/>
          <w:szCs w:val="24"/>
          <w:lang w:val="en-US" w:eastAsia="zh-CN" w:bidi="ar"/>
        </w:rPr>
        <w:t>事务的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"/>
        </w:rPr>
        <w:t>LEN=</w:t>
      </w:r>
      <w:r>
        <w:rPr>
          <w:rFonts w:hint="eastAsia" w:cs="Times New Roman"/>
          <w:kern w:val="2"/>
          <w:sz w:val="24"/>
          <w:szCs w:val="24"/>
          <w:lang w:val="en-US" w:eastAsia="zh-CN" w:bidi="ar"/>
        </w:rPr>
        <w:t>0</w:t>
      </w:r>
      <w:r>
        <w:rPr>
          <w:rFonts w:hint="eastAsia"/>
          <w:lang w:val="en-US" w:eastAsia="zh-CN"/>
        </w:rPr>
        <w:t>。波形如下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_Ref8395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218E2BC0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leftChars="0" w:right="0" w:firstLine="0" w:firstLineChars="0"/>
        <w:jc w:val="center"/>
      </w:pPr>
      <w:r>
        <w:drawing>
          <wp:inline distT="0" distB="0" distL="114300" distR="114300">
            <wp:extent cx="4708525" cy="1866900"/>
            <wp:effectExtent l="0" t="0" r="15875" b="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D12B7">
      <w:pPr>
        <w:pStyle w:val="5"/>
        <w:ind w:left="0" w:leftChars="0" w:firstLine="0" w:firstLineChars="0"/>
      </w:pPr>
      <w:bookmarkStart w:id="102" w:name="_Ref8395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37</w:t>
      </w:r>
      <w:r>
        <w:rPr>
          <w:b/>
          <w:bCs w:val="0"/>
        </w:rPr>
        <w:fldChar w:fldCharType="end"/>
      </w:r>
      <w:bookmarkEnd w:id="102"/>
      <w:r>
        <w:rPr>
          <w:rFonts w:hint="eastAsia"/>
          <w:b/>
          <w:bCs w:val="0"/>
          <w:lang w:val="en-US" w:eastAsia="zh-CN"/>
        </w:rPr>
        <w:t xml:space="preserve"> 每个主机和每个从机交互</w:t>
      </w:r>
    </w:p>
    <w:p w14:paraId="53A1399F">
      <w:pPr>
        <w:pStyle w:val="4"/>
        <w:bidi w:val="0"/>
        <w:rPr>
          <w:rFonts w:hint="eastAsia"/>
          <w:lang w:val="en-US" w:eastAsia="zh-CN"/>
        </w:rPr>
      </w:pPr>
      <w:bookmarkStart w:id="103" w:name="_Toc13035"/>
      <w:r>
        <w:rPr>
          <w:rFonts w:hint="eastAsia"/>
          <w:lang w:val="en-US" w:eastAsia="zh-CN"/>
        </w:rPr>
        <w:t>5.7.2 同时刻不同主从机交互</w:t>
      </w:r>
      <w:bookmarkEnd w:id="103"/>
    </w:p>
    <w:p w14:paraId="6DD478A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本设计采用分布式地址和数据通道，可以实现同一时刻不同主机同时访问不同从机的功能。比如同一时刻mst0要访问slv0，mst1要访问slv1，mst2要访问slv2。具体验证代码和波形如下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_Ref10704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73BAD960">
      <w:pPr>
        <w:ind w:left="0" w:leftChars="0" w:firstLine="0" w:firstLineChars="0"/>
        <w:jc w:val="center"/>
      </w:pPr>
      <w:r>
        <w:drawing>
          <wp:inline distT="0" distB="0" distL="114300" distR="114300">
            <wp:extent cx="2884170" cy="1163955"/>
            <wp:effectExtent l="0" t="0" r="11430" b="1714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8D79">
      <w:pPr>
        <w:ind w:left="0" w:leftChars="0" w:firstLine="0" w:firstLineChars="0"/>
        <w:jc w:val="center"/>
      </w:pPr>
      <w:r>
        <w:drawing>
          <wp:inline distT="0" distB="0" distL="114300" distR="114300">
            <wp:extent cx="5290820" cy="2128520"/>
            <wp:effectExtent l="0" t="0" r="5080" b="5080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9AAF">
      <w:pPr>
        <w:pStyle w:val="5"/>
        <w:ind w:left="0" w:leftChars="0" w:firstLine="0" w:firstLineChars="0"/>
        <w:jc w:val="center"/>
        <w:rPr>
          <w:rFonts w:hint="eastAsia"/>
          <w:lang w:val="en-US" w:eastAsia="zh-CN"/>
        </w:rPr>
      </w:pPr>
      <w:bookmarkStart w:id="104" w:name="_Ref10704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38</w:t>
      </w:r>
      <w:r>
        <w:rPr>
          <w:b/>
          <w:bCs w:val="0"/>
        </w:rPr>
        <w:fldChar w:fldCharType="end"/>
      </w:r>
      <w:bookmarkEnd w:id="104"/>
      <w:r>
        <w:rPr>
          <w:rFonts w:hint="eastAsia"/>
          <w:b/>
          <w:bCs w:val="0"/>
          <w:lang w:val="en-US" w:eastAsia="zh-CN"/>
        </w:rPr>
        <w:t xml:space="preserve"> 同一时刻不同主机同时访问不同从机</w:t>
      </w:r>
    </w:p>
    <w:p w14:paraId="011EB741">
      <w:pPr>
        <w:pStyle w:val="4"/>
        <w:bidi w:val="0"/>
        <w:rPr>
          <w:rFonts w:hint="eastAsia"/>
          <w:lang w:val="en-US" w:eastAsia="zh-CN"/>
        </w:rPr>
      </w:pPr>
      <w:bookmarkStart w:id="105" w:name="_Toc23188"/>
      <w:r>
        <w:rPr>
          <w:rFonts w:hint="eastAsia"/>
          <w:lang w:val="en-US" w:eastAsia="zh-CN"/>
        </w:rPr>
        <w:t>5.7.3 冲突处理 - 轮询仲裁器</w:t>
      </w:r>
      <w:bookmarkEnd w:id="105"/>
    </w:p>
    <w:p w14:paraId="1F1AAF58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testbench代码验证了当多个主机要同时发送读地址(共4个地址)给slv0的情况，mst0先发了第一个10a0地址，下一个周期mst0，mst1和mst2同时申请访问slv0。由于mst0已经成功授权了一次，所以后三个地址轮询授权顺序为：10a1、10a2、10a0，第二个10a0地址会在最后被授权。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_Ref12405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39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3E53D1F3">
      <w:pPr>
        <w:bidi w:val="0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462905" cy="1235710"/>
            <wp:effectExtent l="0" t="0" r="4445" b="2540"/>
            <wp:docPr id="1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D8E49">
      <w:pPr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466080" cy="1173480"/>
            <wp:effectExtent l="0" t="0" r="1270" b="7620"/>
            <wp:docPr id="1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185A">
      <w:pPr>
        <w:pStyle w:val="5"/>
        <w:rPr>
          <w:rFonts w:hint="default" w:eastAsia="宋体"/>
          <w:b/>
          <w:bCs w:val="0"/>
          <w:lang w:val="en-US" w:eastAsia="zh-CN"/>
        </w:rPr>
      </w:pPr>
      <w:bookmarkStart w:id="106" w:name="_Ref12405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39</w:t>
      </w:r>
      <w:r>
        <w:rPr>
          <w:b/>
          <w:bCs w:val="0"/>
        </w:rPr>
        <w:fldChar w:fldCharType="end"/>
      </w:r>
      <w:bookmarkEnd w:id="106"/>
      <w:r>
        <w:rPr>
          <w:rFonts w:hint="eastAsia"/>
          <w:b/>
          <w:bCs w:val="0"/>
          <w:lang w:val="en-US" w:eastAsia="zh-CN"/>
        </w:rPr>
        <w:t xml:space="preserve"> m2s端轮询仲裁验证</w:t>
      </w:r>
    </w:p>
    <w:p w14:paraId="17BC4B2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testbench代码验证了当多个从机要同时发送读数据(共4个数据)给mst0的情况。mst0依次向slv0，slv0，slv1和slv2发送LEN=0的读事务，slv0先返回一个读数据d0，然后slv0，slv1和slv2同时发出读数据(d1,10d2,20d3)，由于slv0已经成功授权了d0一次，所以后三个数据轮询授权顺序为：10d2、20d3、d1。具体代码和波形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_Ref13849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0CF5A67B"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40810" cy="1990090"/>
            <wp:effectExtent l="0" t="0" r="2540" b="10160"/>
            <wp:docPr id="1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0945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04715" cy="1899920"/>
            <wp:effectExtent l="0" t="0" r="635" b="5080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CF22">
      <w:pPr>
        <w:pStyle w:val="5"/>
        <w:rPr>
          <w:rFonts w:hint="eastAsia"/>
          <w:lang w:val="en-US" w:eastAsia="zh-CN"/>
        </w:rPr>
      </w:pPr>
      <w:bookmarkStart w:id="107" w:name="_Ref13849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40</w:t>
      </w:r>
      <w:r>
        <w:rPr>
          <w:b/>
          <w:bCs w:val="0"/>
        </w:rPr>
        <w:fldChar w:fldCharType="end"/>
      </w:r>
      <w:bookmarkEnd w:id="107"/>
      <w:r>
        <w:rPr>
          <w:rFonts w:hint="eastAsia"/>
          <w:b/>
          <w:bCs w:val="0"/>
          <w:lang w:val="en-US" w:eastAsia="zh-CN"/>
        </w:rPr>
        <w:t xml:space="preserve"> s2m端轮询仲裁验证</w:t>
      </w:r>
    </w:p>
    <w:p w14:paraId="7BEBC916">
      <w:pPr>
        <w:pStyle w:val="3"/>
        <w:bidi w:val="0"/>
        <w:rPr>
          <w:rFonts w:hint="eastAsia"/>
          <w:lang w:val="en-US" w:eastAsia="zh-CN"/>
        </w:rPr>
      </w:pPr>
      <w:bookmarkStart w:id="108" w:name="_Toc20024"/>
      <w:r>
        <w:rPr>
          <w:rFonts w:hint="eastAsia"/>
          <w:lang w:val="en-US" w:eastAsia="zh-CN"/>
        </w:rPr>
        <w:t>5.8 Default slave验证</w:t>
      </w:r>
      <w:bookmarkEnd w:id="108"/>
    </w:p>
    <w:p w14:paraId="4073D9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Tb中发送一个非法地址32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face_0def的读事务，事务的LEN=8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hf，该事务会被default slave处理，由它产出该事务的读数据和RRESP。如下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_Ref20549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41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458557F1">
      <w:pPr>
        <w:jc w:val="center"/>
      </w:pPr>
      <w:r>
        <w:drawing>
          <wp:inline distT="0" distB="0" distL="114300" distR="114300">
            <wp:extent cx="4439285" cy="555625"/>
            <wp:effectExtent l="0" t="0" r="18415" b="1587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87BBE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49825" cy="1974215"/>
            <wp:effectExtent l="0" t="0" r="3175" b="698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52B9">
      <w:pPr>
        <w:pStyle w:val="5"/>
        <w:ind w:left="0" w:leftChars="0" w:firstLine="0" w:firstLineChars="0"/>
        <w:rPr>
          <w:rFonts w:hint="default"/>
          <w:lang w:val="en-US" w:eastAsia="zh-CN"/>
        </w:rPr>
      </w:pPr>
      <w:bookmarkStart w:id="109" w:name="_Ref20549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41</w:t>
      </w:r>
      <w:r>
        <w:rPr>
          <w:b/>
          <w:bCs w:val="0"/>
        </w:rPr>
        <w:fldChar w:fldCharType="end"/>
      </w:r>
      <w:bookmarkEnd w:id="109"/>
      <w:r>
        <w:rPr>
          <w:rFonts w:hint="eastAsia"/>
          <w:b/>
          <w:bCs w:val="0"/>
          <w:lang w:val="en-US" w:eastAsia="zh-CN"/>
        </w:rPr>
        <w:t xml:space="preserve"> Default slave验证</w:t>
      </w:r>
    </w:p>
    <w:p w14:paraId="6AED79D9">
      <w:pPr>
        <w:pStyle w:val="3"/>
        <w:bidi w:val="0"/>
        <w:rPr>
          <w:rFonts w:hint="eastAsia"/>
          <w:lang w:val="en-US" w:eastAsia="zh-CN"/>
        </w:rPr>
      </w:pPr>
      <w:bookmarkStart w:id="110" w:name="_Toc31200"/>
      <w:r>
        <w:rPr>
          <w:rFonts w:hint="eastAsia"/>
          <w:lang w:val="en-US" w:eastAsia="zh-CN"/>
        </w:rPr>
        <w:t>5.9 AXI2AHB验证</w:t>
      </w:r>
      <w:bookmarkEnd w:id="110"/>
    </w:p>
    <w:p w14:paraId="12A7D90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本设计目前实现了AXI2AHB桥接器的最大INCR/WRAPburst长度为256，下面将具体验证该功能的正确性。</w:t>
      </w:r>
    </w:p>
    <w:p w14:paraId="52ECDC5B">
      <w:pPr>
        <w:pStyle w:val="4"/>
        <w:bidi w:val="0"/>
        <w:rPr>
          <w:rFonts w:hint="eastAsia"/>
          <w:lang w:val="en-US" w:eastAsia="zh-CN"/>
        </w:rPr>
      </w:pPr>
      <w:bookmarkStart w:id="111" w:name="_Toc20446"/>
      <w:r>
        <w:rPr>
          <w:rFonts w:hint="eastAsia"/>
          <w:lang w:val="en-US" w:eastAsia="zh-CN"/>
        </w:rPr>
        <w:t xml:space="preserve">5.9.1 </w:t>
      </w:r>
      <w:r>
        <w:rPr>
          <w:rFonts w:hint="default" w:ascii="Arial" w:hAnsi="Arial" w:cs="Arial"/>
          <w:lang w:val="en-US" w:eastAsia="zh-CN"/>
        </w:rPr>
        <w:t>incr/wrap</w:t>
      </w:r>
      <w:r>
        <w:rPr>
          <w:rFonts w:hint="eastAsia"/>
          <w:lang w:val="en-US" w:eastAsia="zh-CN"/>
        </w:rPr>
        <w:t>读传输</w:t>
      </w:r>
      <w:bookmarkEnd w:id="111"/>
    </w:p>
    <w:p w14:paraId="2F2F46D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在testbench中向AXI2AHB模块的AXI端口输入读地址为32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h34、读LEN为8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b11111111、arburst为2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b01-INCR / 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b10-WRAP，然后AHB端口返回读据1-256。AHB读数据首先会全部送到buffer中，然后从buffer送到AXI，读INCR256的具体波形如下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_Ref24236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rFonts w:hint="eastAsia"/>
          <w:b/>
          <w:bCs/>
          <w:lang w:val="en-US" w:eastAsia="zh-CN"/>
        </w:rPr>
        <w:t>图 42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482CCF70">
      <w:pPr>
        <w:jc w:val="center"/>
      </w:pPr>
      <w:r>
        <w:drawing>
          <wp:inline distT="0" distB="0" distL="114300" distR="114300">
            <wp:extent cx="2840990" cy="2038985"/>
            <wp:effectExtent l="0" t="0" r="16510" b="1841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41B2">
      <w:pPr>
        <w:jc w:val="center"/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-771525</wp:posOffset>
            </wp:positionH>
            <wp:positionV relativeFrom="paragraph">
              <wp:posOffset>68580</wp:posOffset>
            </wp:positionV>
            <wp:extent cx="6748780" cy="2460625"/>
            <wp:effectExtent l="0" t="0" r="2540" b="8255"/>
            <wp:wrapNone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7AC199">
      <w:pPr>
        <w:jc w:val="center"/>
      </w:pPr>
    </w:p>
    <w:p w14:paraId="6CD78BC2">
      <w:pPr>
        <w:jc w:val="center"/>
      </w:pPr>
    </w:p>
    <w:p w14:paraId="623F225B">
      <w:pPr>
        <w:jc w:val="center"/>
      </w:pPr>
    </w:p>
    <w:p w14:paraId="405EB94C">
      <w:pPr>
        <w:jc w:val="center"/>
      </w:pPr>
    </w:p>
    <w:p w14:paraId="44656E80">
      <w:pPr>
        <w:jc w:val="center"/>
      </w:pPr>
    </w:p>
    <w:p w14:paraId="40091604">
      <w:pPr>
        <w:jc w:val="center"/>
      </w:pPr>
    </w:p>
    <w:p w14:paraId="0994052A">
      <w:pPr>
        <w:rPr>
          <w:rFonts w:hint="eastAsia"/>
          <w:lang w:val="en-US" w:eastAsia="zh-CN"/>
        </w:rPr>
      </w:pPr>
    </w:p>
    <w:p w14:paraId="6DA7184C">
      <w:pPr>
        <w:ind w:left="0" w:leftChars="0" w:firstLine="0" w:firstLineChars="0"/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4263390</wp:posOffset>
            </wp:positionH>
            <wp:positionV relativeFrom="paragraph">
              <wp:posOffset>282575</wp:posOffset>
            </wp:positionV>
            <wp:extent cx="1730375" cy="1799590"/>
            <wp:effectExtent l="0" t="0" r="6985" b="13970"/>
            <wp:wrapNone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303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1863725</wp:posOffset>
            </wp:positionH>
            <wp:positionV relativeFrom="paragraph">
              <wp:posOffset>284480</wp:posOffset>
            </wp:positionV>
            <wp:extent cx="2390140" cy="1797050"/>
            <wp:effectExtent l="0" t="0" r="2540" b="1270"/>
            <wp:wrapNone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-844550</wp:posOffset>
            </wp:positionH>
            <wp:positionV relativeFrom="paragraph">
              <wp:posOffset>276860</wp:posOffset>
            </wp:positionV>
            <wp:extent cx="2699385" cy="1798320"/>
            <wp:effectExtent l="0" t="0" r="13335" b="0"/>
            <wp:wrapNone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7B4196">
      <w:pPr>
        <w:ind w:left="0" w:leftChars="0" w:firstLine="0" w:firstLineChars="0"/>
      </w:pPr>
    </w:p>
    <w:p w14:paraId="508F0C9F">
      <w:pPr>
        <w:ind w:left="0" w:leftChars="0" w:firstLine="0" w:firstLineChars="0"/>
      </w:pPr>
    </w:p>
    <w:p w14:paraId="3F0A7794">
      <w:pPr>
        <w:ind w:left="0" w:leftChars="0" w:firstLine="0" w:firstLineChars="0"/>
      </w:pPr>
    </w:p>
    <w:p w14:paraId="0EF04973">
      <w:pPr>
        <w:ind w:left="0" w:leftChars="0" w:firstLine="0" w:firstLineChars="0"/>
      </w:pPr>
    </w:p>
    <w:p w14:paraId="1B179853">
      <w:pPr>
        <w:ind w:left="0" w:leftChars="0" w:firstLine="0" w:firstLineChars="0"/>
      </w:pPr>
    </w:p>
    <w:p w14:paraId="11D5B63B">
      <w:pPr>
        <w:ind w:left="0" w:leftChars="0" w:firstLine="0" w:firstLineChars="0"/>
      </w:pPr>
    </w:p>
    <w:p w14:paraId="03AA77F9">
      <w:pPr>
        <w:pStyle w:val="5"/>
        <w:ind w:left="0" w:leftChars="0" w:firstLine="0" w:firstLineChars="0"/>
        <w:rPr>
          <w:b/>
          <w:bCs w:val="0"/>
        </w:rPr>
      </w:pPr>
      <w:bookmarkStart w:id="112" w:name="_Ref24236"/>
    </w:p>
    <w:p w14:paraId="245976B1">
      <w:pPr>
        <w:pStyle w:val="5"/>
        <w:ind w:left="0" w:leftChars="0" w:firstLine="0" w:firstLineChars="0"/>
      </w:pPr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42</w:t>
      </w:r>
      <w:r>
        <w:rPr>
          <w:b/>
          <w:bCs w:val="0"/>
        </w:rPr>
        <w:fldChar w:fldCharType="end"/>
      </w:r>
      <w:bookmarkEnd w:id="112"/>
      <w:r>
        <w:rPr>
          <w:rFonts w:hint="eastAsia"/>
          <w:b/>
          <w:bCs w:val="0"/>
          <w:lang w:val="en-US" w:eastAsia="zh-CN"/>
        </w:rPr>
        <w:t xml:space="preserve"> 桥接器读INCR 256拍总体波形和细节波形</w:t>
      </w:r>
    </w:p>
    <w:p w14:paraId="1E971D62">
      <w:pPr>
        <w:bidi w:val="0"/>
        <w:rPr>
          <w:rFonts w:hint="eastAsia"/>
          <w:lang w:val="en-US" w:eastAsia="zh-CN"/>
        </w:rPr>
      </w:pPr>
    </w:p>
    <w:p w14:paraId="2C86EA4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读WRAP256的具体波形如下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_Ref24713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43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7E00C56C">
      <w:pPr>
        <w:bidi w:val="0"/>
        <w:ind w:left="0" w:leftChars="0" w:firstLine="0" w:firstLineChars="0"/>
      </w:pPr>
      <w:r>
        <w:drawing>
          <wp:inline distT="0" distB="0" distL="114300" distR="114300">
            <wp:extent cx="5260340" cy="1856740"/>
            <wp:effectExtent l="0" t="0" r="12700" b="254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0717">
      <w:pPr>
        <w:pStyle w:val="5"/>
        <w:ind w:left="0" w:leftChars="0" w:firstLine="0" w:firstLineChars="0"/>
        <w:rPr>
          <w:rFonts w:hint="eastAsia" w:eastAsia="宋体"/>
          <w:b/>
          <w:bCs w:val="0"/>
          <w:lang w:val="en-US" w:eastAsia="zh-CN"/>
        </w:rPr>
      </w:pPr>
      <w:bookmarkStart w:id="113" w:name="_Ref24713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43</w:t>
      </w:r>
      <w:r>
        <w:rPr>
          <w:b/>
          <w:bCs w:val="0"/>
        </w:rPr>
        <w:fldChar w:fldCharType="end"/>
      </w:r>
      <w:bookmarkEnd w:id="113"/>
      <w:r>
        <w:rPr>
          <w:rFonts w:hint="eastAsia"/>
          <w:b/>
          <w:bCs w:val="0"/>
          <w:lang w:val="en-US" w:eastAsia="zh-CN"/>
        </w:rPr>
        <w:t xml:space="preserve"> 桥接器读WRAP 256波形</w:t>
      </w:r>
    </w:p>
    <w:p w14:paraId="230BB6EC">
      <w:pPr>
        <w:pStyle w:val="4"/>
        <w:bidi w:val="0"/>
        <w:rPr>
          <w:rFonts w:hint="eastAsia"/>
          <w:lang w:val="en-US" w:eastAsia="zh-CN"/>
        </w:rPr>
      </w:pPr>
      <w:bookmarkStart w:id="114" w:name="_Toc15603"/>
      <w:r>
        <w:rPr>
          <w:rFonts w:hint="eastAsia"/>
          <w:lang w:val="en-US" w:eastAsia="zh-CN"/>
        </w:rPr>
        <w:t xml:space="preserve">5.9.2 </w:t>
      </w:r>
      <w:r>
        <w:rPr>
          <w:rFonts w:hint="default" w:ascii="Arial" w:hAnsi="Arial" w:cs="Arial"/>
          <w:lang w:val="en-US" w:eastAsia="zh-CN"/>
        </w:rPr>
        <w:t>incr/wrap写</w:t>
      </w:r>
      <w:r>
        <w:rPr>
          <w:rFonts w:hint="eastAsia"/>
          <w:lang w:val="en-US" w:eastAsia="zh-CN"/>
        </w:rPr>
        <w:t>传输</w:t>
      </w:r>
      <w:bookmarkEnd w:id="114"/>
    </w:p>
    <w:p w14:paraId="419BC5F1">
      <w:pPr>
        <w:bidi w:val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1611630</wp:posOffset>
            </wp:positionH>
            <wp:positionV relativeFrom="paragraph">
              <wp:posOffset>868680</wp:posOffset>
            </wp:positionV>
            <wp:extent cx="2065655" cy="1701165"/>
            <wp:effectExtent l="0" t="0" r="6985" b="5715"/>
            <wp:wrapNone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在testbench中向AXI2AHB模块的AXI端口输入写地址为32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h34、写LEN为8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b11111111、awburst为2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b10-WRAP / 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b01-INCR，然后AXI端口发送写数据1-256。写WRAP256的波形如下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_Ref25670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033EA46B">
      <w:pPr>
        <w:bidi w:val="0"/>
        <w:rPr>
          <w:rFonts w:hint="eastAsia"/>
          <w:lang w:val="en-US" w:eastAsia="zh-CN"/>
        </w:rPr>
      </w:pPr>
    </w:p>
    <w:p w14:paraId="00C18698">
      <w:pPr>
        <w:bidi w:val="0"/>
        <w:rPr>
          <w:rFonts w:hint="eastAsia"/>
          <w:lang w:val="en-US" w:eastAsia="zh-CN"/>
        </w:rPr>
      </w:pPr>
    </w:p>
    <w:p w14:paraId="63604F2F">
      <w:pPr>
        <w:bidi w:val="0"/>
        <w:rPr>
          <w:rFonts w:hint="eastAsia"/>
          <w:lang w:val="en-US" w:eastAsia="zh-CN"/>
        </w:rPr>
      </w:pPr>
    </w:p>
    <w:p w14:paraId="0D2EFBA4">
      <w:pPr>
        <w:bidi w:val="0"/>
        <w:rPr>
          <w:rFonts w:hint="eastAsia"/>
          <w:lang w:val="en-US" w:eastAsia="zh-CN"/>
        </w:rPr>
      </w:pPr>
    </w:p>
    <w:p w14:paraId="53D51A64">
      <w:pPr>
        <w:bidi w:val="0"/>
        <w:rPr>
          <w:rFonts w:hint="eastAsia"/>
          <w:lang w:val="en-US" w:eastAsia="zh-CN"/>
        </w:rPr>
      </w:pPr>
    </w:p>
    <w:p w14:paraId="5FA59EA5">
      <w:pPr>
        <w:bidi w:val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-946785</wp:posOffset>
            </wp:positionH>
            <wp:positionV relativeFrom="paragraph">
              <wp:posOffset>229870</wp:posOffset>
            </wp:positionV>
            <wp:extent cx="7155815" cy="2550795"/>
            <wp:effectExtent l="0" t="0" r="6985" b="9525"/>
            <wp:wrapNone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5581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02E0EC">
      <w:pPr>
        <w:bidi w:val="0"/>
        <w:rPr>
          <w:rFonts w:hint="eastAsia"/>
          <w:lang w:val="en-US" w:eastAsia="zh-CN"/>
        </w:rPr>
      </w:pPr>
    </w:p>
    <w:p w14:paraId="02690B43">
      <w:pPr>
        <w:bidi w:val="0"/>
        <w:rPr>
          <w:rFonts w:hint="eastAsia"/>
          <w:lang w:val="en-US" w:eastAsia="zh-CN"/>
        </w:rPr>
      </w:pPr>
    </w:p>
    <w:p w14:paraId="2D35FC13">
      <w:pPr>
        <w:ind w:left="0" w:leftChars="0" w:firstLine="0" w:firstLineChars="0"/>
        <w:jc w:val="center"/>
      </w:pPr>
    </w:p>
    <w:p w14:paraId="42FC7FE3">
      <w:pPr>
        <w:ind w:left="0" w:leftChars="0" w:firstLine="0" w:firstLineChars="0"/>
        <w:jc w:val="center"/>
      </w:pPr>
    </w:p>
    <w:p w14:paraId="4575A395">
      <w:pPr>
        <w:ind w:left="0" w:leftChars="0" w:firstLine="0" w:firstLineChars="0"/>
        <w:jc w:val="center"/>
      </w:pPr>
    </w:p>
    <w:p w14:paraId="727EC2E3">
      <w:pPr>
        <w:ind w:left="0" w:leftChars="0" w:firstLine="0" w:firstLineChars="0"/>
        <w:jc w:val="center"/>
      </w:pPr>
    </w:p>
    <w:p w14:paraId="13A0962E">
      <w:pPr>
        <w:ind w:left="0" w:leftChars="0" w:firstLine="0" w:firstLineChars="0"/>
        <w:jc w:val="center"/>
      </w:pPr>
    </w:p>
    <w:p w14:paraId="3AA85324">
      <w:pPr>
        <w:ind w:left="0" w:leftChars="0" w:firstLine="0" w:firstLineChars="0"/>
        <w:jc w:val="both"/>
      </w:pPr>
    </w:p>
    <w:p w14:paraId="29FEFC8F">
      <w:pPr>
        <w:ind w:left="0" w:leftChars="0" w:firstLine="0" w:firstLineChars="0"/>
        <w:jc w:val="both"/>
      </w:pPr>
    </w:p>
    <w:p w14:paraId="6B67FC72">
      <w:pPr>
        <w:pStyle w:val="5"/>
        <w:ind w:left="0" w:leftChars="0" w:firstLine="0" w:firstLineChars="0"/>
        <w:jc w:val="center"/>
        <w:rPr>
          <w:rFonts w:hint="eastAsia"/>
          <w:b/>
          <w:bCs w:val="0"/>
          <w:lang w:val="en-US" w:eastAsia="zh-CN"/>
        </w:rPr>
      </w:pPr>
      <w:bookmarkStart w:id="115" w:name="_Ref25670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44</w:t>
      </w:r>
      <w:r>
        <w:rPr>
          <w:b/>
          <w:bCs w:val="0"/>
        </w:rPr>
        <w:fldChar w:fldCharType="end"/>
      </w:r>
      <w:bookmarkEnd w:id="115"/>
      <w:r>
        <w:rPr>
          <w:rFonts w:hint="eastAsia"/>
          <w:b/>
          <w:bCs w:val="0"/>
          <w:lang w:val="en-US" w:eastAsia="zh-CN"/>
        </w:rPr>
        <w:t xml:space="preserve"> 桥接器写WRAP256波形</w:t>
      </w:r>
    </w:p>
    <w:p w14:paraId="638224A0">
      <w:pPr>
        <w:rPr>
          <w:rFonts w:hint="eastAsia"/>
          <w:b/>
          <w:bCs w:val="0"/>
          <w:lang w:val="en-US" w:eastAsia="zh-CN"/>
        </w:rPr>
      </w:pPr>
    </w:p>
    <w:p w14:paraId="6CFFC5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写INCR256的波形如下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_Ref26124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45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32287E8D">
      <w:r>
        <w:drawing>
          <wp:inline distT="0" distB="0" distL="114300" distR="114300">
            <wp:extent cx="5260975" cy="1855470"/>
            <wp:effectExtent l="0" t="0" r="12065" b="381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690D">
      <w:pPr>
        <w:pStyle w:val="5"/>
        <w:ind w:left="0" w:leftChars="0" w:firstLine="0" w:firstLineChars="0"/>
        <w:jc w:val="center"/>
        <w:rPr>
          <w:rFonts w:hint="eastAsia"/>
          <w:b/>
          <w:bCs w:val="0"/>
          <w:lang w:val="en-US" w:eastAsia="zh-CN"/>
        </w:rPr>
      </w:pPr>
      <w:bookmarkStart w:id="116" w:name="_Ref26124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45</w:t>
      </w:r>
      <w:r>
        <w:rPr>
          <w:b/>
          <w:bCs w:val="0"/>
        </w:rPr>
        <w:fldChar w:fldCharType="end"/>
      </w:r>
      <w:bookmarkEnd w:id="116"/>
      <w:r>
        <w:rPr>
          <w:rFonts w:hint="eastAsia"/>
          <w:b/>
          <w:bCs w:val="0"/>
          <w:lang w:val="en-US" w:eastAsia="zh-CN"/>
        </w:rPr>
        <w:t xml:space="preserve"> 桥接器写INCR256波形</w:t>
      </w:r>
    </w:p>
    <w:p w14:paraId="08F892AD">
      <w:pPr>
        <w:pStyle w:val="4"/>
        <w:bidi w:val="0"/>
        <w:rPr>
          <w:rFonts w:hint="eastAsia"/>
          <w:lang w:val="en-US" w:eastAsia="zh-CN"/>
        </w:rPr>
      </w:pPr>
      <w:bookmarkStart w:id="117" w:name="_Toc31416"/>
      <w:r>
        <w:rPr>
          <w:rFonts w:hint="eastAsia"/>
          <w:lang w:val="en-US" w:eastAsia="zh-CN"/>
        </w:rPr>
        <w:t>5.9.3 乱序/交织数据传输</w:t>
      </w:r>
      <w:bookmarkEnd w:id="117"/>
    </w:p>
    <w:p w14:paraId="23DB86D4"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3811270</wp:posOffset>
            </wp:positionH>
            <wp:positionV relativeFrom="paragraph">
              <wp:posOffset>575310</wp:posOffset>
            </wp:positionV>
            <wp:extent cx="2341245" cy="1697990"/>
            <wp:effectExtent l="0" t="0" r="5715" b="8890"/>
            <wp:wrapNone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1308735</wp:posOffset>
            </wp:positionH>
            <wp:positionV relativeFrom="paragraph">
              <wp:posOffset>572135</wp:posOffset>
            </wp:positionV>
            <wp:extent cx="2482850" cy="1701165"/>
            <wp:effectExtent l="0" t="0" r="1270" b="5715"/>
            <wp:wrapNone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-865505</wp:posOffset>
            </wp:positionH>
            <wp:positionV relativeFrom="paragraph">
              <wp:posOffset>575945</wp:posOffset>
            </wp:positionV>
            <wp:extent cx="2159000" cy="1697990"/>
            <wp:effectExtent l="0" t="0" r="5080" b="8890"/>
            <wp:wrapNone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在testbench中先给出两笔写事务的写地址，接着交织的给出两笔事务的4个写数据，观察AHB接口能否正确传送这两笔事务。如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_Ref6251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46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5AFAC500">
      <w:pPr>
        <w:rPr>
          <w:rFonts w:hint="eastAsia"/>
          <w:lang w:val="en-US" w:eastAsia="zh-CN"/>
        </w:rPr>
      </w:pPr>
    </w:p>
    <w:p w14:paraId="7CD55852">
      <w:pPr>
        <w:rPr>
          <w:rFonts w:hint="eastAsia"/>
          <w:lang w:val="en-US" w:eastAsia="zh-CN"/>
        </w:rPr>
      </w:pPr>
    </w:p>
    <w:p w14:paraId="14A3E412">
      <w:pPr>
        <w:rPr>
          <w:rFonts w:hint="eastAsia"/>
          <w:lang w:val="en-US" w:eastAsia="zh-CN"/>
        </w:rPr>
      </w:pPr>
    </w:p>
    <w:p w14:paraId="3DFA4C23">
      <w:pPr>
        <w:rPr>
          <w:rFonts w:hint="eastAsia"/>
          <w:lang w:val="en-US" w:eastAsia="zh-CN"/>
        </w:rPr>
      </w:pPr>
    </w:p>
    <w:p w14:paraId="526C4787">
      <w:pPr>
        <w:rPr>
          <w:rFonts w:hint="eastAsia"/>
          <w:lang w:val="en-US" w:eastAsia="zh-CN"/>
        </w:rPr>
      </w:pPr>
    </w:p>
    <w:p w14:paraId="09F14A08"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-702945</wp:posOffset>
            </wp:positionH>
            <wp:positionV relativeFrom="paragraph">
              <wp:posOffset>283845</wp:posOffset>
            </wp:positionV>
            <wp:extent cx="6681470" cy="2647315"/>
            <wp:effectExtent l="0" t="0" r="8890" b="4445"/>
            <wp:wrapNone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8147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7B4DF2">
      <w:pPr>
        <w:rPr>
          <w:rFonts w:hint="eastAsia"/>
          <w:lang w:val="en-US" w:eastAsia="zh-CN"/>
        </w:rPr>
      </w:pPr>
    </w:p>
    <w:p w14:paraId="45A08473">
      <w:pPr>
        <w:rPr>
          <w:rFonts w:hint="eastAsia"/>
          <w:lang w:val="en-US" w:eastAsia="zh-CN"/>
        </w:rPr>
      </w:pPr>
    </w:p>
    <w:p w14:paraId="1D2D87D8">
      <w:pPr>
        <w:rPr>
          <w:rFonts w:hint="eastAsia"/>
          <w:lang w:val="en-US" w:eastAsia="zh-CN"/>
        </w:rPr>
      </w:pPr>
    </w:p>
    <w:p w14:paraId="1A877BBA">
      <w:pPr>
        <w:rPr>
          <w:rFonts w:hint="eastAsia"/>
          <w:lang w:val="en-US" w:eastAsia="zh-CN"/>
        </w:rPr>
      </w:pPr>
    </w:p>
    <w:p w14:paraId="29DDC933">
      <w:pPr>
        <w:rPr>
          <w:rFonts w:hint="eastAsia"/>
          <w:lang w:val="en-US" w:eastAsia="zh-CN"/>
        </w:rPr>
      </w:pPr>
    </w:p>
    <w:p w14:paraId="529E6363">
      <w:pPr>
        <w:rPr>
          <w:rFonts w:hint="eastAsia"/>
          <w:lang w:val="en-US" w:eastAsia="zh-CN"/>
        </w:rPr>
      </w:pPr>
    </w:p>
    <w:p w14:paraId="784A9AFB">
      <w:pPr>
        <w:ind w:left="0" w:leftChars="0" w:firstLine="0" w:firstLineChars="0"/>
        <w:rPr>
          <w:rFonts w:hint="eastAsia"/>
          <w:lang w:val="en-US" w:eastAsia="zh-CN"/>
        </w:rPr>
      </w:pPr>
    </w:p>
    <w:p w14:paraId="6F399055">
      <w:pPr>
        <w:rPr>
          <w:rFonts w:hint="eastAsia"/>
          <w:lang w:val="en-US" w:eastAsia="zh-CN"/>
        </w:rPr>
      </w:pPr>
    </w:p>
    <w:p w14:paraId="19E5385A"/>
    <w:p w14:paraId="30E77D11">
      <w:pPr>
        <w:pStyle w:val="5"/>
        <w:rPr>
          <w:rFonts w:hint="default" w:eastAsia="宋体"/>
          <w:lang w:val="en-US" w:eastAsia="zh-CN"/>
        </w:rPr>
      </w:pPr>
      <w:bookmarkStart w:id="118" w:name="_Ref6251"/>
      <w:bookmarkStart w:id="119" w:name="_Ref6237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46</w:t>
      </w:r>
      <w:r>
        <w:fldChar w:fldCharType="end"/>
      </w:r>
      <w:bookmarkEnd w:id="118"/>
      <w:r>
        <w:rPr>
          <w:rFonts w:hint="eastAsia"/>
          <w:lang w:val="en-US" w:eastAsia="zh-CN"/>
        </w:rPr>
        <w:t xml:space="preserve"> 桥接器接收交织数据波形</w:t>
      </w:r>
      <w:bookmarkEnd w:id="119"/>
    </w:p>
    <w:p w14:paraId="56D4F0CC">
      <w:pPr>
        <w:rPr>
          <w:rFonts w:hint="eastAsia"/>
          <w:b/>
          <w:bCs w:val="0"/>
          <w:lang w:val="en-US" w:eastAsia="zh-CN"/>
        </w:rPr>
      </w:pPr>
    </w:p>
    <w:p w14:paraId="57979EC0">
      <w:pPr>
        <w:pStyle w:val="3"/>
        <w:bidi w:val="0"/>
        <w:rPr>
          <w:rFonts w:hint="eastAsia"/>
          <w:lang w:val="en-US" w:eastAsia="zh-CN"/>
        </w:rPr>
      </w:pPr>
      <w:bookmarkStart w:id="120" w:name="_Toc31694"/>
      <w:r>
        <w:rPr>
          <w:rFonts w:hint="eastAsia"/>
          <w:lang w:val="en-US" w:eastAsia="zh-CN"/>
        </w:rPr>
        <w:t>5.10 跨4K边界处理验证</w:t>
      </w:r>
      <w:bookmarkEnd w:id="120"/>
    </w:p>
    <w:p w14:paraId="185C1E2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在tb中发出一笔起始地址32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h1ff0，突发长度8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h1f的跨4K边界事务，观察slv端口是否出现被拆分的两笔事务出来，如下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_Ref31313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47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70199BB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807720"/>
            <wp:effectExtent l="0" t="0" r="7620" b="0"/>
            <wp:docPr id="1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79C1D">
      <w:r>
        <w:drawing>
          <wp:inline distT="0" distB="0" distL="114300" distR="114300">
            <wp:extent cx="5268595" cy="2122805"/>
            <wp:effectExtent l="0" t="0" r="4445" b="10795"/>
            <wp:docPr id="1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06D">
      <w:pPr>
        <w:pStyle w:val="5"/>
        <w:rPr>
          <w:rFonts w:hint="default" w:eastAsia="宋体"/>
          <w:lang w:val="en-US" w:eastAsia="zh-CN"/>
        </w:rPr>
      </w:pPr>
      <w:bookmarkStart w:id="121" w:name="_Ref31313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47</w:t>
      </w:r>
      <w:r>
        <w:fldChar w:fldCharType="end"/>
      </w:r>
      <w:bookmarkEnd w:id="121"/>
      <w:r>
        <w:rPr>
          <w:rFonts w:hint="eastAsia"/>
          <w:lang w:val="en-US" w:eastAsia="zh-CN"/>
        </w:rPr>
        <w:t xml:space="preserve"> 跨4K边界处理验证</w:t>
      </w:r>
    </w:p>
    <w:p w14:paraId="52CEA57D">
      <w:pPr>
        <w:pStyle w:val="3"/>
        <w:bidi w:val="0"/>
        <w:rPr>
          <w:rFonts w:hint="default"/>
          <w:lang w:val="en-US" w:eastAsia="zh-CN"/>
        </w:rPr>
      </w:pPr>
      <w:bookmarkStart w:id="122" w:name="_Toc11533"/>
      <w:r>
        <w:rPr>
          <w:rFonts w:hint="eastAsia"/>
          <w:lang w:val="en-US" w:eastAsia="zh-CN"/>
        </w:rPr>
        <w:t>5.11 APB Config验证</w:t>
      </w:r>
      <w:bookmarkEnd w:id="122"/>
    </w:p>
    <w:p w14:paraId="4A612313">
      <w:p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这里验证了主机在发送写事务后通过APB接口读取模块中相应寄存器的功能，以及通过APB接口配置仲裁器类型的功能。具体验证结果见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_Ref28028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48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。</w:t>
      </w:r>
    </w:p>
    <w:p w14:paraId="5C72DEBB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90215" cy="2342515"/>
            <wp:effectExtent l="0" t="0" r="12065" b="4445"/>
            <wp:docPr id="1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BE6D"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750820"/>
            <wp:effectExtent l="0" t="0" r="8890" b="7620"/>
            <wp:docPr id="1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1116B">
      <w:pPr>
        <w:pStyle w:val="5"/>
        <w:ind w:left="0" w:leftChars="0" w:firstLine="0" w:firstLineChars="0"/>
        <w:jc w:val="center"/>
        <w:rPr>
          <w:rFonts w:hint="default"/>
          <w:lang w:val="en-US" w:eastAsia="zh-CN"/>
        </w:rPr>
      </w:pPr>
      <w:bookmarkStart w:id="123" w:name="_Ref28028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48</w:t>
      </w:r>
      <w:r>
        <w:rPr>
          <w:b/>
          <w:bCs w:val="0"/>
        </w:rPr>
        <w:fldChar w:fldCharType="end"/>
      </w:r>
      <w:bookmarkEnd w:id="123"/>
      <w:r>
        <w:rPr>
          <w:rFonts w:hint="eastAsia"/>
          <w:b/>
          <w:bCs w:val="0"/>
          <w:lang w:val="en-US" w:eastAsia="zh-CN"/>
        </w:rPr>
        <w:t xml:space="preserve"> APB读sid_buffer和非法地址寄存器</w:t>
      </w:r>
    </w:p>
    <w:p w14:paraId="799D7DE5">
      <w:pPr>
        <w:bidi w:val="0"/>
        <w:rPr>
          <w:rFonts w:hint="eastAsia"/>
          <w:lang w:val="en-US" w:eastAsia="zh-CN"/>
        </w:rPr>
      </w:pPr>
    </w:p>
    <w:p w14:paraId="33CE820F">
      <w:pPr>
        <w:bidi w:val="0"/>
        <w:rPr>
          <w:rFonts w:hint="eastAsia"/>
          <w:lang w:val="en-US" w:eastAsia="zh-CN"/>
        </w:rPr>
      </w:pPr>
    </w:p>
    <w:p w14:paraId="6356AFA4">
      <w:pPr>
        <w:numPr>
          <w:ilvl w:val="0"/>
          <w:numId w:val="0"/>
        </w:numPr>
        <w:jc w:val="center"/>
        <w:outlineLvl w:val="9"/>
        <w:rPr>
          <w:rFonts w:hint="eastAsia"/>
          <w:b/>
          <w:bCs/>
          <w:sz w:val="30"/>
          <w:szCs w:val="30"/>
          <w:lang w:val="en-US" w:eastAsia="zh-CN"/>
        </w:rPr>
      </w:pPr>
    </w:p>
    <w:p w14:paraId="4BD6D7E3">
      <w:pPr>
        <w:numPr>
          <w:ilvl w:val="0"/>
          <w:numId w:val="0"/>
        </w:numPr>
        <w:jc w:val="center"/>
        <w:outlineLvl w:val="9"/>
        <w:rPr>
          <w:rFonts w:hint="eastAsia"/>
          <w:b/>
          <w:bCs/>
          <w:sz w:val="30"/>
          <w:szCs w:val="30"/>
          <w:lang w:val="en-US" w:eastAsia="zh-CN"/>
        </w:rPr>
      </w:pPr>
    </w:p>
    <w:p w14:paraId="00E9DD8C">
      <w:pPr>
        <w:numPr>
          <w:ilvl w:val="0"/>
          <w:numId w:val="0"/>
        </w:numPr>
        <w:jc w:val="center"/>
        <w:outlineLvl w:val="9"/>
        <w:rPr>
          <w:rFonts w:hint="eastAsia"/>
          <w:b/>
          <w:bCs/>
          <w:sz w:val="30"/>
          <w:szCs w:val="30"/>
          <w:lang w:val="en-US" w:eastAsia="zh-CN"/>
        </w:rPr>
      </w:pPr>
    </w:p>
    <w:p w14:paraId="020032C8">
      <w:pPr>
        <w:numPr>
          <w:ilvl w:val="0"/>
          <w:numId w:val="0"/>
        </w:numPr>
        <w:jc w:val="center"/>
        <w:outlineLvl w:val="9"/>
        <w:rPr>
          <w:rFonts w:hint="eastAsia"/>
          <w:b/>
          <w:bCs/>
          <w:sz w:val="30"/>
          <w:szCs w:val="30"/>
          <w:lang w:val="en-US" w:eastAsia="zh-CN"/>
        </w:rPr>
      </w:pPr>
    </w:p>
    <w:p w14:paraId="28B61185">
      <w:pPr>
        <w:numPr>
          <w:ilvl w:val="0"/>
          <w:numId w:val="0"/>
        </w:numPr>
        <w:jc w:val="center"/>
        <w:outlineLvl w:val="9"/>
        <w:rPr>
          <w:rFonts w:hint="eastAsia"/>
          <w:b/>
          <w:bCs/>
          <w:sz w:val="30"/>
          <w:szCs w:val="30"/>
          <w:lang w:val="en-US" w:eastAsia="zh-CN"/>
        </w:rPr>
      </w:pPr>
    </w:p>
    <w:p w14:paraId="176DDEC0">
      <w:pPr>
        <w:numPr>
          <w:ilvl w:val="0"/>
          <w:numId w:val="0"/>
        </w:numPr>
        <w:jc w:val="center"/>
        <w:outlineLvl w:val="9"/>
        <w:rPr>
          <w:rFonts w:hint="eastAsia"/>
          <w:b/>
          <w:bCs/>
          <w:sz w:val="30"/>
          <w:szCs w:val="30"/>
          <w:lang w:val="en-US" w:eastAsia="zh-CN"/>
        </w:rPr>
      </w:pPr>
    </w:p>
    <w:p w14:paraId="61044885">
      <w:pPr>
        <w:numPr>
          <w:ilvl w:val="0"/>
          <w:numId w:val="0"/>
        </w:numPr>
        <w:jc w:val="center"/>
        <w:outlineLvl w:val="9"/>
        <w:rPr>
          <w:rFonts w:hint="eastAsia"/>
          <w:b/>
          <w:bCs/>
          <w:sz w:val="30"/>
          <w:szCs w:val="30"/>
          <w:lang w:val="en-US" w:eastAsia="zh-CN"/>
        </w:rPr>
      </w:pPr>
    </w:p>
    <w:p w14:paraId="2C7DA637">
      <w:pPr>
        <w:pStyle w:val="2"/>
        <w:bidi w:val="0"/>
        <w:rPr>
          <w:rFonts w:hint="eastAsia"/>
          <w:lang w:val="en-US" w:eastAsia="zh-CN"/>
        </w:rPr>
      </w:pPr>
    </w:p>
    <w:p w14:paraId="58CA37F5">
      <w:pPr>
        <w:pStyle w:val="2"/>
        <w:bidi w:val="0"/>
        <w:rPr>
          <w:rFonts w:hint="eastAsia"/>
          <w:lang w:val="en-US" w:eastAsia="zh-CN"/>
        </w:rPr>
      </w:pPr>
    </w:p>
    <w:p w14:paraId="2F4E2961">
      <w:pPr>
        <w:pStyle w:val="2"/>
        <w:bidi w:val="0"/>
        <w:jc w:val="both"/>
        <w:rPr>
          <w:rFonts w:hint="eastAsia"/>
          <w:lang w:val="en-US" w:eastAsia="zh-CN"/>
        </w:rPr>
      </w:pPr>
    </w:p>
    <w:p w14:paraId="5EB85A2E">
      <w:pPr>
        <w:rPr>
          <w:rFonts w:hint="eastAsia"/>
          <w:lang w:val="en-US" w:eastAsia="zh-CN"/>
        </w:rPr>
      </w:pPr>
    </w:p>
    <w:p w14:paraId="347D534C">
      <w:pPr>
        <w:rPr>
          <w:rFonts w:hint="eastAsia"/>
          <w:lang w:val="en-US" w:eastAsia="zh-CN"/>
        </w:rPr>
      </w:pPr>
    </w:p>
    <w:p w14:paraId="0B068A73">
      <w:pPr>
        <w:pStyle w:val="2"/>
        <w:bidi w:val="0"/>
        <w:rPr>
          <w:rFonts w:hint="eastAsia"/>
          <w:lang w:val="en-US" w:eastAsia="zh-CN"/>
        </w:rPr>
      </w:pPr>
      <w:bookmarkStart w:id="124" w:name="_Toc4286"/>
      <w:r>
        <w:rPr>
          <w:rFonts w:hint="eastAsia"/>
          <w:lang w:val="en-US" w:eastAsia="zh-CN"/>
        </w:rPr>
        <w:t>6 UVM验证--模块功能和完整性测试</w:t>
      </w:r>
      <w:bookmarkEnd w:id="124"/>
    </w:p>
    <w:p w14:paraId="16D7B281">
      <w:pPr>
        <w:bidi w:val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UVM验证实现了AXI交叉矩阵模块的功能测试和系统完整性测试，对代码覆盖率和功能覆盖率进行了收集和提升，最终的代码覆盖率达到98.07%，功能覆盖率达到100%</w:t>
      </w:r>
      <w:r>
        <w:rPr>
          <w:rFonts w:hint="eastAsia"/>
          <w:b/>
          <w:bCs/>
          <w:highlight w:val="none"/>
          <w:lang w:val="en-US" w:eastAsia="zh-CN"/>
        </w:rPr>
        <w:t>。</w:t>
      </w:r>
    </w:p>
    <w:p w14:paraId="204208F2">
      <w:pPr>
        <w:pStyle w:val="3"/>
        <w:bidi w:val="0"/>
        <w:outlineLvl w:val="1"/>
        <w:rPr>
          <w:rFonts w:hint="eastAsia"/>
          <w:lang w:val="en-US" w:eastAsia="zh-CN"/>
        </w:rPr>
      </w:pPr>
      <w:bookmarkStart w:id="125" w:name="_Toc143"/>
      <w:r>
        <w:rPr>
          <w:rFonts w:hint="eastAsia"/>
          <w:lang w:val="en-US" w:eastAsia="zh-CN"/>
        </w:rPr>
        <w:t>6.1 UVM验证结构</w:t>
      </w:r>
      <w:bookmarkEnd w:id="125"/>
    </w:p>
    <w:p w14:paraId="3F1897B8">
      <w:pPr>
        <w:numPr>
          <w:ilvl w:val="0"/>
          <w:numId w:val="0"/>
        </w:numPr>
        <w:ind w:leftChars="0" w:firstLine="480" w:firstLineChars="200"/>
        <w:jc w:val="both"/>
        <w:rPr>
          <w:rFonts w:hint="eastAsia"/>
          <w:b/>
          <w:bCs/>
          <w:lang w:val="en-US" w:eastAsia="zh-CN"/>
        </w:rPr>
      </w:pPr>
      <w:r>
        <w:rPr>
          <w:rFonts w:hint="eastAsia" w:ascii="宋体" w:hAnsi="宋体"/>
          <w:b w:val="0"/>
          <w:bCs w:val="0"/>
          <w:lang w:val="en-US" w:eastAsia="zh-CN"/>
        </w:rPr>
        <w:t>为了验证设</w:t>
      </w: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计的完整性和功能的正确性，我们基于Systemverilog和UVM验证方法学，使用Vcs和Verdi工具搭建了验证平台。验证框架如</w:t>
      </w:r>
      <w:r>
        <w:rPr>
          <w:rFonts w:hint="default" w:ascii="Times New Roman" w:hAnsi="Times New Roman" w:cs="Times New Roman"/>
          <w:b/>
          <w:bCs/>
          <w:lang w:val="en-US" w:eastAsia="zh-CN"/>
        </w:rPr>
        <w:fldChar w:fldCharType="begin"/>
      </w:r>
      <w:r>
        <w:rPr>
          <w:rFonts w:hint="default" w:ascii="Times New Roman" w:hAnsi="Times New Roman" w:cs="Times New Roman"/>
          <w:b/>
          <w:bCs/>
          <w:lang w:val="en-US" w:eastAsia="zh-CN"/>
        </w:rPr>
        <w:instrText xml:space="preserve"> REF _Ref15203 \h </w:instrText>
      </w:r>
      <w:r>
        <w:rPr>
          <w:rFonts w:hint="default" w:ascii="Times New Roman" w:hAnsi="Times New Roman" w:cs="Times New Roman"/>
          <w:b/>
          <w:bCs/>
          <w:lang w:val="en-US" w:eastAsia="zh-CN"/>
        </w:rPr>
        <w:fldChar w:fldCharType="separate"/>
      </w:r>
      <w:r>
        <w:rPr>
          <w:b/>
          <w:bCs/>
        </w:rPr>
        <w:t>图 49</w:t>
      </w:r>
      <w:r>
        <w:rPr>
          <w:rFonts w:hint="default" w:ascii="Times New Roman" w:hAnsi="Times New Roman" w:cs="Times New Roman"/>
          <w:b/>
          <w:bCs/>
          <w:lang w:val="en-US" w:eastAsia="zh-CN"/>
        </w:rPr>
        <w:fldChar w:fldCharType="end"/>
      </w:r>
      <w:r>
        <w:rPr>
          <w:rFonts w:hint="default" w:ascii="Times New Roman" w:hAnsi="Times New Roman" w:cs="Times New Roman"/>
          <w:b w:val="0"/>
          <w:bCs w:val="0"/>
          <w:lang w:val="en-US" w:eastAsia="zh-CN"/>
        </w:rPr>
        <w:t>所示</w:t>
      </w:r>
      <w:r>
        <w:rPr>
          <w:rFonts w:hint="default" w:ascii="Times New Roman" w:hAnsi="Times New Roman" w:cs="Times New Roman"/>
          <w:b/>
          <w:bCs/>
          <w:lang w:val="en-US" w:eastAsia="zh-CN"/>
        </w:rPr>
        <w:t>，</w:t>
      </w:r>
      <w:r>
        <w:rPr>
          <w:rFonts w:hint="default" w:ascii="Times New Roman" w:hAnsi="Times New Roman" w:cs="Times New Roman" w:eastAsiaTheme="minorEastAsia"/>
        </w:rPr>
        <w:t>验证环境分为</w:t>
      </w:r>
      <w:r>
        <w:rPr>
          <w:rFonts w:hint="eastAsia" w:cs="Times New Roman" w:eastAsiaTheme="minorEastAsia"/>
          <w:lang w:val="en-US" w:eastAsia="zh-CN"/>
        </w:rPr>
        <w:t xml:space="preserve">Master/Slave </w:t>
      </w:r>
      <w:r>
        <w:rPr>
          <w:rFonts w:hint="default" w:ascii="Times New Roman" w:hAnsi="Times New Roman" w:cs="Times New Roman" w:eastAsiaTheme="minorEastAsia"/>
        </w:rPr>
        <w:t>agent</w:t>
      </w:r>
      <w:r>
        <w:rPr>
          <w:rFonts w:hint="default" w:ascii="Times New Roman" w:hAnsi="Times New Roman" w:cs="Times New Roman" w:eastAsiaTheme="minorEastAsia"/>
          <w:b/>
          <w:bCs/>
          <w:lang w:val="en-US" w:eastAsia="zh-CN"/>
        </w:rPr>
        <w:t>，</w:t>
      </w:r>
      <w:r>
        <w:rPr>
          <w:rFonts w:hint="eastAsia" w:cs="Times New Roman" w:eastAsiaTheme="minorEastAsia"/>
          <w:b w:val="0"/>
          <w:bCs w:val="0"/>
          <w:lang w:val="en-US" w:eastAsia="zh-CN"/>
        </w:rPr>
        <w:t>其中包含</w:t>
      </w:r>
      <w:r>
        <w:rPr>
          <w:rFonts w:hint="eastAsia" w:cs="Times New Roman" w:eastAsiaTheme="minorEastAsia"/>
          <w:lang w:val="en-US" w:eastAsia="zh-CN"/>
        </w:rPr>
        <w:t>D</w:t>
      </w:r>
      <w:r>
        <w:rPr>
          <w:rFonts w:hint="default" w:ascii="Times New Roman" w:hAnsi="Times New Roman" w:cs="Times New Roman" w:eastAsiaTheme="minorEastAsia"/>
        </w:rPr>
        <w:t>river，</w:t>
      </w:r>
      <w:r>
        <w:rPr>
          <w:rFonts w:hint="eastAsia" w:cs="Times New Roman" w:eastAsiaTheme="minorEastAsia"/>
          <w:lang w:val="en-US" w:eastAsia="zh-CN"/>
        </w:rPr>
        <w:t>M</w:t>
      </w:r>
      <w:r>
        <w:rPr>
          <w:rFonts w:hint="default" w:ascii="Times New Roman" w:hAnsi="Times New Roman" w:cs="Times New Roman" w:eastAsiaTheme="minorEastAsia"/>
        </w:rPr>
        <w:t>onitor，</w:t>
      </w:r>
      <w:r>
        <w:rPr>
          <w:rFonts w:hint="eastAsia" w:cs="Times New Roman" w:eastAsiaTheme="minorEastAsia"/>
          <w:lang w:val="en-US" w:eastAsia="zh-CN"/>
        </w:rPr>
        <w:t>S</w:t>
      </w:r>
      <w:r>
        <w:rPr>
          <w:rFonts w:hint="default" w:ascii="Times New Roman" w:hAnsi="Times New Roman" w:cs="Times New Roman" w:eastAsiaTheme="minorEastAsia"/>
        </w:rPr>
        <w:t>equencer三个组件</w:t>
      </w:r>
      <w:r>
        <w:rPr>
          <w:rFonts w:hint="eastAsia" w:cs="Times New Roman" w:eastAsiaTheme="minorEastAsia"/>
          <w:b/>
          <w:bCs/>
          <w:lang w:val="en-US" w:eastAsia="zh-CN"/>
        </w:rPr>
        <w:t>。</w:t>
      </w:r>
      <w:r>
        <w:rPr>
          <w:rFonts w:hint="default" w:ascii="Times New Roman" w:hAnsi="Times New Roman" w:cs="Times New Roman" w:eastAsiaTheme="minorEastAsia"/>
        </w:rPr>
        <w:t>其中，</w:t>
      </w:r>
      <w:r>
        <w:rPr>
          <w:rFonts w:hint="default" w:ascii="Times New Roman" w:hAnsi="Times New Roman" w:cs="Times New Roman" w:eastAsiaTheme="minorEastAsia"/>
          <w:lang w:val="en-US" w:eastAsia="zh-CN"/>
        </w:rPr>
        <w:t>AXI Master D</w:t>
      </w:r>
      <w:r>
        <w:rPr>
          <w:rFonts w:hint="default" w:ascii="Times New Roman" w:hAnsi="Times New Roman" w:cs="Times New Roman" w:eastAsiaTheme="minorEastAsia"/>
        </w:rPr>
        <w:t>river</w:t>
      </w:r>
      <w:r>
        <w:rPr>
          <w:rFonts w:hint="default" w:ascii="Times New Roman" w:hAnsi="Times New Roman" w:cs="Times New Roman" w:eastAsiaTheme="minorEastAsia"/>
          <w:lang w:val="en-US" w:eastAsia="zh-CN"/>
        </w:rPr>
        <w:t>和AXI Slave Driver按照AXI协议的要求</w:t>
      </w:r>
      <w:r>
        <w:rPr>
          <w:rFonts w:hint="default" w:ascii="Times New Roman" w:hAnsi="Times New Roman" w:cs="Times New Roman" w:eastAsiaTheme="minorEastAsia"/>
        </w:rPr>
        <w:t>模拟A</w:t>
      </w:r>
      <w:r>
        <w:rPr>
          <w:rFonts w:hint="default" w:ascii="Times New Roman" w:hAnsi="Times New Roman" w:cs="Times New Roman" w:eastAsiaTheme="minorEastAsia"/>
          <w:lang w:val="en-US" w:eastAsia="zh-CN"/>
        </w:rPr>
        <w:t>XI</w:t>
      </w:r>
      <w:r>
        <w:rPr>
          <w:rFonts w:hint="default" w:ascii="Times New Roman" w:hAnsi="Times New Roman" w:cs="Times New Roman" w:eastAsiaTheme="minorEastAsia"/>
        </w:rPr>
        <w:t xml:space="preserve"> </w:t>
      </w:r>
      <w:r>
        <w:rPr>
          <w:rFonts w:hint="eastAsia" w:cs="Times New Roman" w:eastAsiaTheme="minorEastAsia"/>
          <w:lang w:val="en-US" w:eastAsia="zh-CN"/>
        </w:rPr>
        <w:t>M</w:t>
      </w:r>
      <w:r>
        <w:rPr>
          <w:rFonts w:hint="default" w:ascii="Times New Roman" w:hAnsi="Times New Roman" w:cs="Times New Roman" w:eastAsiaTheme="minorEastAsia"/>
        </w:rPr>
        <w:t>aster</w:t>
      </w:r>
      <w:r>
        <w:rPr>
          <w:rFonts w:hint="default" w:ascii="Times New Roman" w:hAnsi="Times New Roman" w:cs="Times New Roman" w:eastAsiaTheme="minorEastAsia"/>
          <w:lang w:val="en-US" w:eastAsia="zh-CN"/>
        </w:rPr>
        <w:t>和</w:t>
      </w:r>
      <w:r>
        <w:rPr>
          <w:rFonts w:hint="eastAsia" w:cs="Times New Roman" w:eastAsiaTheme="minorEastAsia"/>
          <w:lang w:val="en-US" w:eastAsia="zh-CN"/>
        </w:rPr>
        <w:t>S</w:t>
      </w:r>
      <w:r>
        <w:rPr>
          <w:rFonts w:hint="default" w:ascii="Times New Roman" w:hAnsi="Times New Roman" w:cs="Times New Roman" w:eastAsiaTheme="minorEastAsia"/>
          <w:lang w:val="en-US" w:eastAsia="zh-CN"/>
        </w:rPr>
        <w:t>lave将地址和数据等信号驱动到DUT上，</w:t>
      </w:r>
      <w:r>
        <w:rPr>
          <w:rFonts w:hint="eastAsia" w:cs="Times New Roman" w:eastAsiaTheme="minorEastAsia"/>
          <w:lang w:val="en-US" w:eastAsia="zh-CN"/>
        </w:rPr>
        <w:t>驱动的控制信号和数据由uvm_analysis_port进行收集和分析，</w:t>
      </w:r>
      <w:r>
        <w:rPr>
          <w:rFonts w:hint="default" w:ascii="Times New Roman" w:hAnsi="Times New Roman" w:cs="Times New Roman" w:eastAsiaTheme="minorEastAsia"/>
          <w:lang w:val="en-US" w:eastAsia="zh-CN"/>
        </w:rPr>
        <w:t>得到的数据和信号由相应的Monitor模块监测收集后放入Scoreboard中进行比较。具体描述如下：</w:t>
      </w:r>
    </w:p>
    <w:p w14:paraId="282C2CAB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1320" cy="3371215"/>
            <wp:effectExtent l="0" t="0" r="5080" b="635"/>
            <wp:docPr id="12" name="内容占位符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内容占位符 7"/>
                    <pic:cNvPicPr>
                      <a:picLocks noChangeAspect="1"/>
                    </pic:cNvPicPr>
                  </pic:nvPicPr>
                  <pic:blipFill>
                    <a:blip r:embed="rId97"/>
                    <a:srcRect l="856" t="1130" r="1151" b="601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1728">
      <w:pPr>
        <w:pStyle w:val="5"/>
        <w:numPr>
          <w:ilvl w:val="0"/>
          <w:numId w:val="0"/>
        </w:numPr>
        <w:ind w:leftChars="0"/>
        <w:jc w:val="center"/>
        <w:rPr>
          <w:rFonts w:hint="eastAsia"/>
          <w:b/>
          <w:bCs/>
          <w:lang w:val="en-US" w:eastAsia="zh-CN"/>
        </w:rPr>
      </w:pPr>
      <w:bookmarkStart w:id="126" w:name="_Ref15203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49</w:t>
      </w:r>
      <w:r>
        <w:fldChar w:fldCharType="end"/>
      </w:r>
      <w:bookmarkEnd w:id="126"/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验证结构框图</w:t>
      </w:r>
    </w:p>
    <w:p w14:paraId="2CA692A8">
      <w:pPr>
        <w:pStyle w:val="20"/>
        <w:numPr>
          <w:ilvl w:val="0"/>
          <w:numId w:val="0"/>
        </w:numPr>
        <w:jc w:val="left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1、</w:t>
      </w:r>
      <w:r>
        <w:rPr>
          <w:rFonts w:hint="eastAsia"/>
          <w:b/>
          <w:bCs/>
        </w:rPr>
        <w:t>接口（</w:t>
      </w:r>
      <w:r>
        <w:rPr>
          <w:rFonts w:hint="eastAsia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>axi</w:t>
      </w:r>
      <w:r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>_interface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  <w:lang w:eastAsia="zh-CN"/>
        </w:rPr>
        <w:t>：</w:t>
      </w:r>
      <w:r>
        <w:rPr>
          <w:rFonts w:hint="eastAsia"/>
          <w:lang w:val="en-US" w:eastAsia="zh-CN"/>
        </w:rPr>
        <w:t>包含了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A</w:t>
      </w:r>
      <w:r>
        <w:rPr>
          <w:rFonts w:hint="default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XI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 xml:space="preserve"> Crossbar</w:t>
      </w:r>
      <w:r>
        <w:rPr>
          <w:rFonts w:hint="eastAsia"/>
          <w:lang w:val="en-US" w:eastAsia="zh-CN"/>
        </w:rPr>
        <w:t>中 3个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Master</w:t>
      </w:r>
      <w:r>
        <w:rPr>
          <w:rFonts w:hint="eastAsia"/>
          <w:lang w:val="en-US" w:eastAsia="zh-CN"/>
        </w:rPr>
        <w:t>和3个Slave</w:t>
      </w:r>
      <w:r>
        <w:rPr>
          <w:rFonts w:hint="eastAsia"/>
        </w:rPr>
        <w:t>的五个通道的所有信号</w:t>
      </w:r>
      <w:r>
        <w:rPr>
          <w:rFonts w:hint="eastAsia"/>
          <w:lang w:eastAsia="zh-CN"/>
        </w:rPr>
        <w:t>。</w:t>
      </w:r>
    </w:p>
    <w:p w14:paraId="6153F32A">
      <w:pPr>
        <w:pStyle w:val="2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2、测试激励(axi_Sequence)：</w:t>
      </w:r>
      <w:r>
        <w:rPr>
          <w:rFonts w:hint="eastAsia"/>
          <w:lang w:val="en-US" w:eastAsia="zh-CN"/>
        </w:rPr>
        <w:t>包含brust传输、读写outstanding、最大outstanding、读写out of order、读写Interleaving，轮询仲裁器、路由器、主从机间连接性验证等功能的定向测试激励和随机测试激励，由挂载在axi_environment的axi_virtual sequencer进行调度形成相应的test case。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_Ref15484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50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展示了随机写测试的实现逻辑，i是0-2中的随机数，代表对应的主机，然后根据ADDR和AWID按照随机到的x的值来驱动相应的从机，经过多次随机后，整个交叉矩阵的写操作和相应仲裁器、路由器都被执行到，从而验证了其整个模块的功能完整性。其余的sequence实现的逻辑与上文讲的tb中的测试类似，区别在于引入了大量的随机测试，这部分不再赘述。</w:t>
      </w:r>
    </w:p>
    <w:p w14:paraId="4A872E45">
      <w:pPr>
        <w:pStyle w:val="2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0020" cy="2321560"/>
            <wp:effectExtent l="0" t="0" r="17780" b="2540"/>
            <wp:docPr id="21" name="图片 21" descr="1721804065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18040651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D70">
      <w:pPr>
        <w:pStyle w:val="5"/>
        <w:numPr>
          <w:ilvl w:val="0"/>
          <w:numId w:val="0"/>
        </w:numPr>
        <w:jc w:val="center"/>
        <w:rPr>
          <w:rFonts w:hint="eastAsia" w:eastAsia="宋体"/>
          <w:lang w:val="en-US" w:eastAsia="zh-CN"/>
        </w:rPr>
      </w:pPr>
      <w:bookmarkStart w:id="127" w:name="_Ref15484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50</w:t>
      </w:r>
      <w:r>
        <w:fldChar w:fldCharType="end"/>
      </w:r>
      <w:bookmarkEnd w:id="127"/>
      <w:r>
        <w:rPr>
          <w:rFonts w:hint="eastAsia"/>
          <w:lang w:val="en-US" w:eastAsia="zh-CN"/>
        </w:rPr>
        <w:t xml:space="preserve"> 随机写测试的实现逻辑</w:t>
      </w:r>
    </w:p>
    <w:p w14:paraId="5DDC39D9">
      <w:pPr>
        <w:pStyle w:val="2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3、</w:t>
      </w:r>
      <w:r>
        <w:rPr>
          <w:b/>
          <w:bCs/>
        </w:rPr>
        <w:t>Driver</w:t>
      </w:r>
      <w:r>
        <w:rPr>
          <w:rFonts w:hint="eastAsia"/>
          <w:b/>
          <w:bCs/>
        </w:rPr>
        <w:t>（</w:t>
      </w:r>
      <w:r>
        <w:rPr>
          <w:rFonts w:hint="eastAsia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>axi</w:t>
      </w:r>
      <w:r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>_</w:t>
      </w:r>
      <w:r>
        <w:rPr>
          <w:rFonts w:hint="eastAsia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>master/slave driver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  <w:lang w:eastAsia="zh-CN"/>
        </w:rPr>
        <w:t>：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D</w:t>
      </w:r>
      <w:r>
        <w:rPr>
          <w:rFonts w:hint="default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river</w:t>
      </w:r>
      <w:r>
        <w:rPr>
          <w:rFonts w:hint="eastAsia"/>
        </w:rPr>
        <w:t>的功能是</w:t>
      </w:r>
      <w:r>
        <w:rPr>
          <w:rFonts w:hint="eastAsia"/>
          <w:lang w:val="en-US" w:eastAsia="zh-CN"/>
        </w:rPr>
        <w:t>按照</w:t>
      </w:r>
      <w:r>
        <w:rPr>
          <w:rFonts w:hint="eastAsia"/>
        </w:rPr>
        <w:t>A</w:t>
      </w:r>
      <w:r>
        <w:t>XI</w:t>
      </w:r>
      <w:r>
        <w:rPr>
          <w:rFonts w:hint="eastAsia"/>
        </w:rPr>
        <w:t>协议的时序要求模拟A</w:t>
      </w:r>
      <w:r>
        <w:t>XI</w:t>
      </w:r>
      <w:r>
        <w:rPr>
          <w:rFonts w:hint="eastAsia"/>
        </w:rPr>
        <w:t>主机</w:t>
      </w:r>
      <w:r>
        <w:rPr>
          <w:rFonts w:hint="eastAsia"/>
          <w:lang w:val="en-US" w:eastAsia="zh-CN"/>
        </w:rPr>
        <w:t>/从机</w:t>
      </w:r>
      <w:r>
        <w:rPr>
          <w:rFonts w:hint="eastAsia"/>
        </w:rPr>
        <w:t>向D</w:t>
      </w:r>
      <w:r>
        <w:t>UT</w:t>
      </w:r>
      <w:r>
        <w:rPr>
          <w:rFonts w:hint="eastAsia"/>
        </w:rPr>
        <w:t>发送激励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如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_Ref15608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51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D</w:t>
      </w:r>
      <w:r>
        <w:rPr>
          <w:rFonts w:hint="default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river</w:t>
      </w:r>
      <w:r>
        <w:rPr>
          <w:rFonts w:hint="eastAsia"/>
        </w:rPr>
        <w:t>主要进程有两个，一个是为了获取功能覆盖率，</w:t>
      </w:r>
      <w:r>
        <w:rPr>
          <w:rFonts w:hint="eastAsia"/>
          <w:lang w:val="en-US" w:eastAsia="zh-CN"/>
        </w:rPr>
        <w:t>另一个</w:t>
      </w:r>
      <w:r>
        <w:rPr>
          <w:rFonts w:hint="eastAsia"/>
        </w:rPr>
        <w:t>是我们主要实现的部分，也就是向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D</w:t>
      </w:r>
      <w:r>
        <w:rPr>
          <w:rFonts w:hint="default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UT</w:t>
      </w:r>
      <w:r>
        <w:rPr>
          <w:rFonts w:hint="eastAsia"/>
        </w:rPr>
        <w:t>发送激励。</w:t>
      </w:r>
      <w:r>
        <w:rPr>
          <w:rFonts w:hint="eastAsia"/>
          <w:lang w:val="en-US" w:eastAsia="zh-CN"/>
        </w:rPr>
        <w:t>先将Mater和Slave的读</w:t>
      </w:r>
      <w:r>
        <w:rPr>
          <w:rFonts w:hint="eastAsia"/>
        </w:rPr>
        <w:t>写地址通道</w:t>
      </w:r>
      <w:r>
        <w:rPr>
          <w:rFonts w:hint="eastAsia"/>
          <w:lang w:val="en-US" w:eastAsia="zh-CN"/>
        </w:rPr>
        <w:t>的信号</w:t>
      </w:r>
      <w:r>
        <w:rPr>
          <w:rFonts w:hint="eastAsia"/>
        </w:rPr>
        <w:t>驱动完成，另一个并行进程将读写的数据以及响应驱动到A</w:t>
      </w:r>
      <w:r>
        <w:t>XI</w:t>
      </w:r>
      <w:r>
        <w:rPr>
          <w:rFonts w:hint="eastAsia"/>
        </w:rPr>
        <w:t>总线上</w:t>
      </w:r>
      <w:r>
        <w:rPr>
          <w:rFonts w:hint="eastAsia"/>
          <w:lang w:eastAsia="zh-CN"/>
        </w:rPr>
        <w:t>，</w:t>
      </w:r>
      <w:r>
        <w:rPr>
          <w:rFonts w:hint="eastAsia"/>
        </w:rPr>
        <w:t>紧接着是驱动写响应接收有效信号，以上写的过程就完成了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具体的实现逻辑如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_Ref15637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52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所示，读操作的过程同理，并且我们预留了两个analysis port用于信号的分析和传递。因为我们的DUT</w:t>
      </w:r>
      <w:r>
        <w:rPr>
          <w:rFonts w:hint="eastAsia"/>
        </w:rPr>
        <w:t>是</w:t>
      </w:r>
      <w:r>
        <w:rPr>
          <w:rFonts w:hint="eastAsia"/>
          <w:b w:val="0"/>
          <w:bCs w:val="0"/>
          <w:color w:val="auto"/>
        </w:rPr>
        <w:t>A</w:t>
      </w:r>
      <w:r>
        <w:rPr>
          <w:b w:val="0"/>
          <w:bCs w:val="0"/>
          <w:color w:val="auto"/>
        </w:rPr>
        <w:t>XI</w:t>
      </w:r>
      <w:r>
        <w:rPr>
          <w:rFonts w:hint="eastAsia"/>
          <w:b w:val="0"/>
          <w:bCs w:val="0"/>
          <w:color w:val="auto"/>
          <w:lang w:val="en-US" w:eastAsia="zh-CN"/>
        </w:rPr>
        <w:t>交叉矩阵</w:t>
      </w:r>
      <w:r>
        <w:rPr>
          <w:rFonts w:hint="eastAsia"/>
        </w:rPr>
        <w:t>，因此读</w:t>
      </w:r>
      <w:r>
        <w:rPr>
          <w:rFonts w:hint="eastAsia"/>
          <w:lang w:val="en-US" w:eastAsia="zh-CN"/>
        </w:rPr>
        <w:t>写操作是基于AXI协议</w:t>
      </w:r>
      <w:r>
        <w:rPr>
          <w:rFonts w:hint="eastAsia"/>
        </w:rPr>
        <w:t>的</w:t>
      </w:r>
      <w:r>
        <w:rPr>
          <w:rFonts w:hint="eastAsia" w:cs="Times New Roman" w:eastAsiaTheme="minorEastAsia"/>
          <w:kern w:val="2"/>
          <w:sz w:val="24"/>
          <w:szCs w:val="24"/>
          <w:lang w:val="en-US" w:eastAsia="zh-CN" w:bidi="ar-SA"/>
        </w:rPr>
        <w:t>M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aster</w:t>
      </w:r>
      <w:r>
        <w:rPr>
          <w:rFonts w:hint="eastAsia"/>
          <w:lang w:val="en-US" w:eastAsia="zh-CN"/>
        </w:rPr>
        <w:t>和</w:t>
      </w:r>
      <w:r>
        <w:rPr>
          <w:rFonts w:hint="eastAsia" w:cs="Times New Roman" w:eastAsiaTheme="minorEastAsia"/>
          <w:kern w:val="2"/>
          <w:sz w:val="24"/>
          <w:szCs w:val="24"/>
          <w:lang w:val="en-US" w:eastAsia="zh-CN" w:bidi="ar-SA"/>
        </w:rPr>
        <w:t>S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lave</w:t>
      </w:r>
      <w:r>
        <w:rPr>
          <w:rFonts w:hint="eastAsia"/>
          <w:lang w:val="en-US" w:eastAsia="zh-CN"/>
        </w:rPr>
        <w:t>两者</w:t>
      </w:r>
      <w:r>
        <w:rPr>
          <w:rFonts w:hint="eastAsia"/>
        </w:rPr>
        <w:t>读</w:t>
      </w:r>
      <w:r>
        <w:rPr>
          <w:rFonts w:hint="eastAsia"/>
          <w:lang w:val="en-US" w:eastAsia="zh-CN"/>
        </w:rPr>
        <w:t>写响应</w:t>
      </w:r>
      <w:r>
        <w:rPr>
          <w:rFonts w:hint="eastAsia"/>
        </w:rPr>
        <w:t>通道的握手信号</w:t>
      </w:r>
      <w:r>
        <w:rPr>
          <w:rFonts w:hint="eastAsia"/>
          <w:lang w:val="en-US" w:eastAsia="zh-CN"/>
        </w:rPr>
        <w:t>来</w:t>
      </w:r>
      <w:r>
        <w:rPr>
          <w:rFonts w:hint="eastAsia"/>
        </w:rPr>
        <w:t>驱动</w:t>
      </w:r>
      <w:r>
        <w:rPr>
          <w:rFonts w:hint="eastAsia"/>
          <w:lang w:val="en-US" w:eastAsia="zh-CN"/>
        </w:rPr>
        <w:t>相应通道的信号。</w:t>
      </w:r>
    </w:p>
    <w:p w14:paraId="48051368">
      <w:pPr>
        <w:pStyle w:val="2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124710" cy="587375"/>
            <wp:effectExtent l="0" t="0" r="8890" b="317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33245" cy="578485"/>
            <wp:effectExtent l="0" t="0" r="14605" b="12065"/>
            <wp:docPr id="2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57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7620" cy="394970"/>
            <wp:effectExtent l="0" t="0" r="2540" b="127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C2E1">
      <w:pPr>
        <w:pStyle w:val="5"/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bookmarkStart w:id="128" w:name="_Ref15608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51</w:t>
      </w:r>
      <w:r>
        <w:fldChar w:fldCharType="end"/>
      </w:r>
      <w:bookmarkEnd w:id="128"/>
      <w:r>
        <w:rPr>
          <w:rFonts w:hint="eastAsia"/>
          <w:lang w:val="en-US" w:eastAsia="zh-CN"/>
        </w:rPr>
        <w:t xml:space="preserve"> driver的读写驱动任务和覆盖率的收集</w:t>
      </w:r>
    </w:p>
    <w:p w14:paraId="119BB546">
      <w:pPr>
        <w:pStyle w:val="20"/>
        <w:numPr>
          <w:ilvl w:val="0"/>
          <w:numId w:val="0"/>
        </w:numPr>
        <w:ind w:leftChars="0"/>
        <w:jc w:val="both"/>
      </w:pPr>
      <w:r>
        <w:rPr>
          <w:rFonts w:ascii="宋体" w:hAnsi="宋体" w:eastAsia="宋体" w:cs="宋体"/>
          <w:sz w:val="24"/>
          <w:szCs w:val="24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401320</wp:posOffset>
            </wp:positionV>
            <wp:extent cx="2357755" cy="1993265"/>
            <wp:effectExtent l="0" t="0" r="4445" b="6985"/>
            <wp:wrapNone/>
            <wp:docPr id="3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199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             </w:t>
      </w:r>
      <w:r>
        <w:drawing>
          <wp:inline distT="0" distB="0" distL="114300" distR="114300">
            <wp:extent cx="2749550" cy="3043555"/>
            <wp:effectExtent l="0" t="0" r="12700" b="444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937D">
      <w:pPr>
        <w:pStyle w:val="5"/>
        <w:numPr>
          <w:ilvl w:val="0"/>
          <w:numId w:val="0"/>
        </w:numPr>
        <w:ind w:leftChars="0"/>
        <w:jc w:val="center"/>
        <w:rPr>
          <w:rFonts w:hint="default"/>
          <w:lang w:val="en-US" w:eastAsia="zh-CN"/>
        </w:rPr>
      </w:pPr>
      <w:bookmarkStart w:id="129" w:name="_Ref15637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52</w:t>
      </w:r>
      <w:r>
        <w:fldChar w:fldCharType="end"/>
      </w:r>
      <w:bookmarkEnd w:id="129"/>
      <w:r>
        <w:rPr>
          <w:rFonts w:hint="eastAsia"/>
          <w:lang w:val="en-US" w:eastAsia="zh-CN"/>
        </w:rPr>
        <w:t xml:space="preserve"> 写地址、写数据、写响应的驱动逻辑</w:t>
      </w:r>
    </w:p>
    <w:p w14:paraId="06038E6F">
      <w:pPr>
        <w:pStyle w:val="2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  <w:b/>
          <w:bCs/>
          <w:lang w:val="en-US" w:eastAsia="zh-CN"/>
        </w:rPr>
        <w:t>4、</w:t>
      </w:r>
      <w:r>
        <w:rPr>
          <w:b/>
          <w:bCs/>
        </w:rPr>
        <w:t>Monitor</w:t>
      </w:r>
      <w:r>
        <w:rPr>
          <w:rFonts w:hint="eastAsia"/>
          <w:b/>
          <w:bCs/>
        </w:rPr>
        <w:t>（</w:t>
      </w:r>
      <w:r>
        <w:rPr>
          <w:rFonts w:hint="eastAsia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>axi</w:t>
      </w:r>
      <w:r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>_</w:t>
      </w:r>
      <w:r>
        <w:rPr>
          <w:rFonts w:hint="eastAsia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>master/slave monitor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  <w:lang w:eastAsia="zh-CN"/>
        </w:rPr>
        <w:t>：</w:t>
      </w:r>
      <w:r>
        <w:rPr>
          <w:rFonts w:hint="default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Monitor</w:t>
      </w:r>
      <w:r>
        <w:rPr>
          <w:rFonts w:hint="eastAsia"/>
        </w:rPr>
        <w:t>的主要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职责</w:t>
      </w:r>
      <w:r>
        <w:rPr>
          <w:rFonts w:hint="eastAsia"/>
        </w:rPr>
        <w:t>就是监控A</w:t>
      </w:r>
      <w:r>
        <w:t>XI</w:t>
      </w:r>
      <w:r>
        <w:rPr>
          <w:rFonts w:hint="eastAsia"/>
        </w:rPr>
        <w:t>总线上数据</w:t>
      </w:r>
      <w:r>
        <w:rPr>
          <w:rFonts w:hint="eastAsia"/>
          <w:lang w:val="en-US" w:eastAsia="zh-CN"/>
        </w:rPr>
        <w:t>和控制信号</w:t>
      </w:r>
      <w:r>
        <w:rPr>
          <w:rFonts w:hint="eastAsia"/>
        </w:rPr>
        <w:t>的变化，</w:t>
      </w:r>
      <w:r>
        <w:rPr>
          <w:rFonts w:hint="eastAsia"/>
          <w:lang w:val="en-US" w:eastAsia="zh-CN"/>
        </w:rPr>
        <w:t>以写操作为例，如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_Ref15882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53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</w:t>
      </w:r>
      <w:r>
        <w:rPr>
          <w:rFonts w:hint="eastAsia"/>
        </w:rPr>
        <w:t>由于在</w:t>
      </w:r>
      <w:r>
        <w:rPr>
          <w:rFonts w:hint="eastAsia"/>
          <w:lang w:val="en-US" w:eastAsia="zh-CN"/>
        </w:rPr>
        <w:t>Master</w:t>
      </w:r>
      <w:r>
        <w:rPr>
          <w:rFonts w:hint="eastAsia"/>
        </w:rPr>
        <w:t>写数据时，我们已经向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scoreboar</w:t>
      </w:r>
      <w:r>
        <w:rPr>
          <w:rFonts w:hint="eastAsia"/>
        </w:rPr>
        <w:t>d发送过一个包含写入数据的包，因此这里的监测重点就是从该地址读出的数据</w:t>
      </w:r>
      <w:r>
        <w:rPr>
          <w:rFonts w:hint="eastAsia"/>
          <w:lang w:val="en-US" w:eastAsia="zh-CN"/>
        </w:rPr>
        <w:t>(</w:t>
      </w:r>
      <w:r>
        <w:rPr>
          <w:rFonts w:hint="eastAsia" w:ascii="Times New Roman" w:hAnsi="Times New Roman" w:cs="Times New Roman" w:eastAsiaTheme="minorEastAsia"/>
          <w:kern w:val="2"/>
          <w:sz w:val="24"/>
          <w:szCs w:val="24"/>
          <w:lang w:val="en-US" w:eastAsia="zh-CN" w:bidi="ar-SA"/>
        </w:rPr>
        <w:t>写入Salve</w:t>
      </w:r>
      <w:r>
        <w:rPr>
          <w:rFonts w:hint="eastAsia"/>
          <w:lang w:val="en-US" w:eastAsia="zh-CN"/>
        </w:rPr>
        <w:t>中的数据)，</w:t>
      </w:r>
      <w:r>
        <w:rPr>
          <w:rFonts w:hint="eastAsia"/>
        </w:rPr>
        <w:t>可见其就是在</w:t>
      </w:r>
      <w:r>
        <w:rPr>
          <w:rFonts w:hint="eastAsia"/>
          <w:lang w:val="en-US" w:eastAsia="zh-CN"/>
        </w:rPr>
        <w:t>Slave写</w:t>
      </w:r>
      <w:r>
        <w:rPr>
          <w:rFonts w:hint="eastAsia"/>
        </w:rPr>
        <w:t>数据通道握手成功后，将</w:t>
      </w:r>
      <w:r>
        <w:rPr>
          <w:rFonts w:hint="eastAsia"/>
          <w:lang w:val="en-US" w:eastAsia="zh-CN"/>
        </w:rPr>
        <w:t>写</w:t>
      </w:r>
      <w:r>
        <w:rPr>
          <w:rFonts w:hint="eastAsia"/>
        </w:rPr>
        <w:t>数据通道的信号写入</w:t>
      </w:r>
      <w:r>
        <w:rPr>
          <w:rFonts w:hint="eastAsia"/>
          <w:lang w:val="en-US" w:eastAsia="zh-CN"/>
        </w:rPr>
        <w:t>相应的</w:t>
      </w:r>
      <w:r>
        <w:rPr>
          <w:rFonts w:hint="eastAsia"/>
        </w:rPr>
        <w:t>事务包中，最终打包发往</w:t>
      </w:r>
      <w:r>
        <w:rPr>
          <w:rFonts w:hint="eastAsia"/>
          <w:lang w:val="en-US" w:eastAsia="zh-CN"/>
        </w:rPr>
        <w:t>S</w:t>
      </w:r>
      <w:r>
        <w:rPr>
          <w:rFonts w:hint="eastAsia"/>
        </w:rPr>
        <w:t>coreboard，其中最重要的数据就是</w:t>
      </w:r>
      <w:r>
        <w:rPr>
          <w:rFonts w:hint="eastAsia"/>
          <w:lang w:val="en-US" w:eastAsia="zh-CN"/>
        </w:rPr>
        <w:t>Salve写入</w:t>
      </w:r>
      <w:r>
        <w:rPr>
          <w:rFonts w:hint="eastAsia"/>
        </w:rPr>
        <w:t>的数据</w:t>
      </w:r>
      <w:r>
        <w:rPr>
          <w:rFonts w:hint="eastAsia"/>
          <w:lang w:val="en-US" w:eastAsia="zh-CN"/>
        </w:rPr>
        <w:t>W</w:t>
      </w:r>
      <w:r>
        <w:t>DATA</w:t>
      </w:r>
      <w:r>
        <w:rPr>
          <w:rFonts w:hint="eastAsia"/>
        </w:rPr>
        <w:t>，这将在</w:t>
      </w:r>
      <w:r>
        <w:rPr>
          <w:rFonts w:hint="eastAsia"/>
          <w:lang w:val="en-US" w:eastAsia="zh-CN"/>
        </w:rPr>
        <w:t>S</w:t>
      </w:r>
      <w:r>
        <w:rPr>
          <w:rFonts w:hint="eastAsia"/>
        </w:rPr>
        <w:t>scoreboard中和</w:t>
      </w:r>
      <w:r>
        <w:rPr>
          <w:rFonts w:hint="eastAsia"/>
          <w:lang w:val="en-US" w:eastAsia="zh-CN"/>
        </w:rPr>
        <w:t>Master的</w:t>
      </w:r>
      <w:r>
        <w:rPr>
          <w:rFonts w:hint="eastAsia"/>
        </w:rPr>
        <w:t>W</w:t>
      </w:r>
      <w:r>
        <w:t>DATA</w:t>
      </w:r>
      <w:r>
        <w:rPr>
          <w:rFonts w:hint="eastAsia"/>
        </w:rPr>
        <w:t>去比较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读操作同理</w:t>
      </w:r>
      <w:r>
        <w:rPr>
          <w:rFonts w:hint="eastAsia"/>
        </w:rPr>
        <w:t>。</w:t>
      </w:r>
    </w:p>
    <w:p w14:paraId="77AFE27A">
      <w:pPr>
        <w:jc w:val="center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1955800"/>
            <wp:effectExtent l="0" t="0" r="8890" b="6350"/>
            <wp:docPr id="3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037575">
      <w:pPr>
        <w:pStyle w:val="5"/>
        <w:numPr>
          <w:ilvl w:val="0"/>
          <w:numId w:val="0"/>
        </w:numPr>
        <w:ind w:leftChars="0"/>
        <w:jc w:val="center"/>
        <w:rPr>
          <w:rFonts w:hint="eastAsia"/>
        </w:rPr>
      </w:pPr>
      <w:r>
        <w:rPr>
          <w:rFonts w:hint="eastAsia"/>
          <w:lang w:val="en-US" w:eastAsia="zh-CN"/>
        </w:rPr>
        <w:t xml:space="preserve">  </w:t>
      </w:r>
      <w:bookmarkStart w:id="130" w:name="_Ref15882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53</w:t>
      </w:r>
      <w:r>
        <w:fldChar w:fldCharType="end"/>
      </w:r>
      <w:bookmarkEnd w:id="130"/>
      <w:r>
        <w:rPr>
          <w:rFonts w:hint="eastAsia"/>
          <w:lang w:val="en-US" w:eastAsia="zh-CN"/>
        </w:rPr>
        <w:t xml:space="preserve"> monitor的写监测任务</w:t>
      </w:r>
    </w:p>
    <w:p w14:paraId="5DDA6B93">
      <w:pPr>
        <w:ind w:left="0" w:leftChars="0" w:firstLine="0" w:firstLineChars="0"/>
        <w:jc w:val="both"/>
      </w:pPr>
      <w:r>
        <w:rPr>
          <w:rFonts w:hint="eastAsia"/>
          <w:b/>
          <w:bCs/>
          <w:lang w:val="en-US" w:eastAsia="zh-CN"/>
        </w:rPr>
        <w:t>5、</w:t>
      </w:r>
      <w:r>
        <w:rPr>
          <w:rFonts w:hint="eastAsia"/>
          <w:b/>
          <w:bCs/>
        </w:rPr>
        <w:t>Scoreboard</w:t>
      </w:r>
      <w:r>
        <w:rPr>
          <w:rFonts w:hint="eastAsia"/>
          <w:b/>
          <w:bCs/>
          <w:lang w:eastAsia="zh-CN"/>
        </w:rPr>
        <w:t>：</w:t>
      </w:r>
      <w:r>
        <w:rPr>
          <w:rFonts w:hint="eastAsia"/>
        </w:rPr>
        <w:t>对</w:t>
      </w:r>
      <w:r>
        <w:rPr>
          <w:rFonts w:hint="eastAsia"/>
          <w:lang w:val="en-US" w:eastAsia="zh-CN"/>
        </w:rPr>
        <w:t>交叉矩阵当中不同Master和Slave写入的数据和读出的数据进行比较。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_Ref11993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54</w:t>
      </w:r>
      <w:r>
        <w:rPr>
          <w:rFonts w:hint="eastAsia"/>
          <w:b/>
          <w:bCs/>
          <w:lang w:val="en-US" w:eastAsia="zh-CN"/>
        </w:rPr>
        <w:t xml:space="preserve"> 和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_Ref12068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55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分别</w:t>
      </w:r>
      <w:r>
        <w:rPr>
          <w:rFonts w:hint="eastAsia"/>
          <w:lang w:val="en-US" w:eastAsia="zh-CN"/>
        </w:rPr>
        <w:t>展示了 uvm analysis port和export的连接和scoreboard数据比较逻辑，由于总线只涉及到信号传输，驱动逻辑完全按照AXI协议来执行，并且通过定向测试我们由波形图知道设计的读写功能完全正确，analysis port已经完成了覆盖率的收集，初期进行测试时我们已经验证了s</w:t>
      </w:r>
      <w:r>
        <w:rPr>
          <w:rFonts w:hint="eastAsia"/>
        </w:rPr>
        <w:t>coreboard</w:t>
      </w:r>
      <w:r>
        <w:rPr>
          <w:rFonts w:hint="eastAsia"/>
          <w:lang w:val="en-US" w:eastAsia="zh-CN"/>
        </w:rPr>
        <w:t>的正确性，但是由于交叉矩阵需要考虑的情况过多，因此在实际验证过程当中并未使用对比过程，如果有需要会进一步完善。</w:t>
      </w:r>
    </w:p>
    <w:p w14:paraId="5917C694"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2860" cy="840105"/>
            <wp:effectExtent l="0" t="0" r="2540" b="17145"/>
            <wp:docPr id="4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IMG_25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7C7F62">
      <w:pPr>
        <w:pStyle w:val="5"/>
        <w:jc w:val="center"/>
        <w:rPr>
          <w:rFonts w:hint="default" w:ascii="宋体" w:hAnsi="宋体" w:eastAsia="宋体" w:cs="宋体"/>
          <w:sz w:val="24"/>
          <w:szCs w:val="24"/>
          <w:lang w:val="en-US"/>
        </w:rPr>
      </w:pPr>
      <w:bookmarkStart w:id="131" w:name="_Ref11993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t xml:space="preserve"> uvm analysis port和export的连接</w:t>
      </w:r>
      <w:bookmarkEnd w:id="131"/>
    </w:p>
    <w:p w14:paraId="004B66B6">
      <w:p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6670" cy="2198370"/>
            <wp:effectExtent l="0" t="0" r="17780" b="11430"/>
            <wp:docPr id="4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13D5B3">
      <w:pPr>
        <w:pStyle w:val="5"/>
        <w:jc w:val="center"/>
        <w:rPr>
          <w:rFonts w:hint="default"/>
          <w:lang w:val="en-US" w:eastAsia="zh-CN"/>
        </w:rPr>
      </w:pPr>
      <w:bookmarkStart w:id="132" w:name="_Ref12068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t xml:space="preserve"> scoreboard数据比较逻辑</w:t>
      </w:r>
      <w:bookmarkEnd w:id="132"/>
    </w:p>
    <w:p w14:paraId="24561592">
      <w:pPr>
        <w:pStyle w:val="3"/>
        <w:bidi w:val="0"/>
        <w:rPr>
          <w:rFonts w:hint="eastAsia"/>
          <w:lang w:val="en-US" w:eastAsia="zh-CN"/>
        </w:rPr>
      </w:pPr>
      <w:bookmarkStart w:id="133" w:name="_Toc7392"/>
      <w:r>
        <w:rPr>
          <w:rFonts w:hint="eastAsia"/>
          <w:lang w:val="en-US" w:eastAsia="zh-CN"/>
        </w:rPr>
        <w:t>6.2 UVM验证结果</w:t>
      </w:r>
      <w:bookmarkEnd w:id="133"/>
    </w:p>
    <w:p w14:paraId="506A8795">
      <w:pPr>
        <w:ind w:left="0"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_Ref16516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56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b/>
          <w:bCs/>
          <w:lang w:val="en-US" w:eastAsia="zh-CN"/>
        </w:rPr>
        <w:t>、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_Ref16522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57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所示，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我们使用uvm_subscriber组件设置了功能覆盖点包含ADDR、LEN、Burst、Size信号的功能覆盖组和握手信号，地址信号、数据信号有关时序等断言，所有的断言和覆盖点均被采集到并且成功通过</w:t>
      </w:r>
      <w:r>
        <w:rPr>
          <w:rFonts w:hint="eastAsia"/>
          <w:color w:val="FF0000"/>
          <w:lang w:val="en-US" w:eastAsia="zh-CN"/>
        </w:rPr>
        <w:t>。</w:t>
      </w:r>
      <w:r>
        <w:rPr>
          <w:rFonts w:hint="eastAsia"/>
          <w:lang w:val="en-US" w:eastAsia="zh-CN"/>
        </w:rPr>
        <w:t>如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_Ref16735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58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所示，我们进行了包含brust传输、读写outstanding、最大outstanding、读写out of order、读写Interleaving，轮询仲裁器、路由器、主从机间连接性验证等功能的定向测试和大量的随机测试，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所有测试用例均pass，</w:t>
      </w:r>
      <w:r>
        <w:rPr>
          <w:rFonts w:hint="eastAsia"/>
          <w:lang w:val="en-US" w:eastAsia="zh-CN"/>
        </w:rPr>
        <w:t>验证了设计的完整行与合理性。</w:t>
      </w:r>
    </w:p>
    <w:p w14:paraId="16CED813">
      <w:pPr>
        <w:ind w:left="0" w:leftChars="0" w:firstLine="240" w:firstLineChars="1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95850" cy="1083310"/>
            <wp:effectExtent l="0" t="0" r="0" b="2540"/>
            <wp:docPr id="47" name="图片 47" descr="172180721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7218072108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4EC2">
      <w:pPr>
        <w:pStyle w:val="5"/>
        <w:ind w:left="0" w:leftChars="0" w:firstLine="241" w:firstLineChars="100"/>
        <w:jc w:val="center"/>
        <w:rPr>
          <w:rFonts w:hint="default"/>
          <w:lang w:val="en-US" w:eastAsia="zh-CN"/>
        </w:rPr>
      </w:pPr>
      <w:bookmarkStart w:id="134" w:name="_Ref16516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56</w:t>
      </w:r>
      <w:r>
        <w:fldChar w:fldCharType="end"/>
      </w:r>
      <w:bookmarkEnd w:id="134"/>
      <w:r>
        <w:rPr>
          <w:rFonts w:hint="eastAsia"/>
          <w:lang w:val="en-US" w:eastAsia="zh-CN"/>
        </w:rPr>
        <w:t>覆盖组的设置</w:t>
      </w:r>
    </w:p>
    <w:p w14:paraId="6BC3BE5F">
      <w:pPr>
        <w:ind w:left="0" w:leftChars="0" w:firstLine="240" w:firstLineChars="10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8400" cy="1169035"/>
            <wp:effectExtent l="0" t="0" r="12700" b="12065"/>
            <wp:docPr id="48" name="图片 48" descr="172180724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72180724247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BDEA">
      <w:pPr>
        <w:pStyle w:val="5"/>
        <w:ind w:left="0" w:leftChars="0" w:firstLine="241" w:firstLineChars="100"/>
        <w:jc w:val="center"/>
        <w:rPr>
          <w:rFonts w:hint="default"/>
          <w:lang w:val="en-US" w:eastAsia="zh-CN"/>
        </w:rPr>
      </w:pPr>
      <w:bookmarkStart w:id="135" w:name="_Ref16522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57</w:t>
      </w:r>
      <w:r>
        <w:fldChar w:fldCharType="end"/>
      </w:r>
      <w:bookmarkEnd w:id="135"/>
      <w:r>
        <w:rPr>
          <w:rFonts w:hint="eastAsia"/>
          <w:lang w:val="en-US" w:eastAsia="zh-CN"/>
        </w:rPr>
        <w:t xml:space="preserve"> 断言的设置</w:t>
      </w:r>
    </w:p>
    <w:p w14:paraId="3F71B413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052695" cy="4380865"/>
            <wp:effectExtent l="0" t="0" r="0" b="63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rcRect r="-964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DDAB">
      <w:pPr>
        <w:pStyle w:val="5"/>
        <w:ind w:left="0" w:leftChars="0" w:firstLine="0" w:firstLineChars="0"/>
        <w:jc w:val="center"/>
        <w:rPr>
          <w:rFonts w:hint="eastAsia"/>
          <w:lang w:val="en-US" w:eastAsia="zh-CN"/>
        </w:rPr>
      </w:pPr>
      <w:bookmarkStart w:id="136" w:name="_Ref16735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58</w:t>
      </w:r>
      <w:r>
        <w:fldChar w:fldCharType="end"/>
      </w:r>
      <w:bookmarkEnd w:id="136"/>
      <w:r>
        <w:rPr>
          <w:rFonts w:hint="eastAsia"/>
          <w:lang w:val="en-US" w:eastAsia="zh-CN"/>
        </w:rPr>
        <w:t xml:space="preserve"> 验证的测试用例</w:t>
      </w:r>
    </w:p>
    <w:p w14:paraId="599330A0">
      <w:pPr>
        <w:ind w:left="0"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代码覆盖率的组成包括以下几部分：</w:t>
      </w:r>
    </w:p>
    <w:p w14:paraId="4DA855CF">
      <w:pPr>
        <w:ind w:left="0"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行覆盖率（line coverage）：记录程序的各行代码被执行的情况。</w:t>
      </w:r>
    </w:p>
    <w:p w14:paraId="271F32DC">
      <w:pPr>
        <w:ind w:left="0"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跳转覆盖率（toggle coverage）：记录单bit信号变量的值为0/1跳转情况，如从0到1，或者从1到0的跳转。</w:t>
      </w:r>
    </w:p>
    <w:p w14:paraId="210B97F4">
      <w:pPr>
        <w:ind w:left="0"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状态机覆盖率（FSM coverage）：用来记录状态机的各种状态被进入的次数以及状态之间的跳转情况。</w:t>
      </w:r>
    </w:p>
    <w:p w14:paraId="2A27412E">
      <w:pPr>
        <w:ind w:left="0"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条件覆盖率（condition coverage）：记录各个条件中的逻辑操作数被覆盖的情况。</w:t>
      </w:r>
    </w:p>
    <w:p w14:paraId="088097E8">
      <w:pPr>
        <w:ind w:left="0" w:leftChars="0" w:firstLine="240" w:firstLineChars="1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分支覆盖率（branch coverage）：又称路径覆盖率（path coverage），指在if，case，for，forever，while等语句中各个分支的执行情况。</w:t>
      </w:r>
    </w:p>
    <w:p w14:paraId="3A5E63BE">
      <w:pPr>
        <w:ind w:left="0" w:leftChars="0" w:firstLine="240" w:firstLineChars="100"/>
        <w:jc w:val="left"/>
        <w:rPr>
          <w:rFonts w:hint="default" w:eastAsia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本项目为了验证AXI交叉矩阵的时序正确性，进行的断言包括：</w:t>
      </w:r>
    </w:p>
    <w:p w14:paraId="230B8F29">
      <w:pPr>
        <w:ind w:left="0" w:leftChars="0" w:firstLine="0" w:firstLineChars="0"/>
        <w:jc w:val="left"/>
        <w:rPr>
          <w:rFonts w:hint="default" w:eastAsia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1.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写地址通道握手维持一个周期：在时钟上升沿看到握手成功后，下一时钟沿两个握手信号都要拉低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</w:p>
    <w:p w14:paraId="19449710">
      <w:pPr>
        <w:ind w:left="0" w:leftChars="0" w:firstLine="0" w:firstLineChars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2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.AWVALID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信号有效期间，地址保持稳定：时钟上升沿监测到A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WVALID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信号拉高后，将地址赋值给一个常量，然后立即检查，在A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WVALID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拉高期间，地址是不是一直保持这个常量，也就是地址是不是保持稳定。</w:t>
      </w:r>
    </w:p>
    <w:p w14:paraId="69C90C23">
      <w:pPr>
        <w:ind w:left="0" w:leftChars="0" w:firstLine="0" w:firstLineChars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写数据在W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VALID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信号拉高期间保持稳定：类似于断言2</w:t>
      </w:r>
    </w:p>
    <w:p w14:paraId="1E148148">
      <w:pPr>
        <w:ind w:left="0" w:leftChars="0" w:firstLine="0" w:firstLineChars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.写响应握手维持一个周期：类似于断言1，</w:t>
      </w:r>
    </w:p>
    <w:p w14:paraId="1AA9E8B5">
      <w:pPr>
        <w:ind w:left="0" w:leftChars="0" w:firstLine="0" w:firstLineChars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5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读地址通道握手维持一个周期：类似于断言1，</w:t>
      </w:r>
    </w:p>
    <w:p w14:paraId="5B0350DE">
      <w:pPr>
        <w:ind w:left="0" w:leftChars="0" w:firstLine="0" w:firstLineChars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6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读地址通道握手成功期间，地址保持稳定，类似于断言2</w:t>
      </w:r>
    </w:p>
    <w:p w14:paraId="07B597BD">
      <w:pPr>
        <w:ind w:left="0" w:leftChars="0" w:firstLine="0" w:firstLineChars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读数据发生在读地址通道握手断开以后，类似于断言3，</w:t>
      </w:r>
    </w:p>
    <w:p w14:paraId="12C3D2D9">
      <w:pPr>
        <w:ind w:left="0" w:leftChars="0" w:firstLine="0" w:firstLineChars="0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读数据在R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VALID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信号拉高期间保持稳定，类似于断言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2.</w:t>
      </w:r>
    </w:p>
    <w:p w14:paraId="2E97E962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我们对三主三从的AXI交叉矩阵的验证结果得到的覆盖率如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_Ref16993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59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b/>
          <w:bCs/>
          <w:lang w:val="en-US" w:eastAsia="zh-CN"/>
        </w:rPr>
        <w:t>、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REF _Ref16999 \h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b/>
          <w:bCs/>
        </w:rPr>
        <w:t>图 60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所示，每一项的结果分别为：</w:t>
      </w:r>
      <w:r>
        <w:rPr>
          <w:rFonts w:hint="default"/>
          <w:lang w:val="en-US" w:eastAsia="zh-CN"/>
        </w:rPr>
        <w:t>行覆盖率：97.</w:t>
      </w:r>
      <w:r>
        <w:rPr>
          <w:rFonts w:hint="eastAsia"/>
          <w:lang w:val="en-US" w:eastAsia="zh-CN"/>
        </w:rPr>
        <w:t>72</w:t>
      </w:r>
      <w:r>
        <w:rPr>
          <w:rFonts w:hint="default"/>
          <w:lang w:val="en-US" w:eastAsia="zh-CN"/>
        </w:rPr>
        <w:t xml:space="preserve">% 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翻转覆盖率：9</w:t>
      </w:r>
      <w:r>
        <w:rPr>
          <w:rFonts w:hint="eastAsia"/>
          <w:lang w:val="en-US" w:eastAsia="zh-CN"/>
        </w:rPr>
        <w:t>7.99</w:t>
      </w:r>
      <w:r>
        <w:rPr>
          <w:rFonts w:hint="default"/>
          <w:lang w:val="en-US" w:eastAsia="zh-CN"/>
        </w:rPr>
        <w:t>%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状态机覆盖率：100%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条件覆盖率：9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98</w:t>
      </w:r>
      <w:r>
        <w:rPr>
          <w:rFonts w:hint="default"/>
          <w:lang w:val="en-US" w:eastAsia="zh-CN"/>
        </w:rPr>
        <w:t>%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分支覆盖率：</w:t>
      </w:r>
      <w:r>
        <w:rPr>
          <w:rFonts w:hint="eastAsia"/>
          <w:lang w:val="en-US" w:eastAsia="zh-CN"/>
        </w:rPr>
        <w:t>99.71</w:t>
      </w:r>
      <w:r>
        <w:rPr>
          <w:rFonts w:hint="default"/>
          <w:lang w:val="en-US" w:eastAsia="zh-CN"/>
        </w:rPr>
        <w:t xml:space="preserve">% 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断言覆盖率：100%</w:t>
      </w:r>
      <w:r>
        <w:rPr>
          <w:rFonts w:hint="eastAsia"/>
          <w:lang w:val="en-US" w:eastAsia="zh-CN"/>
        </w:rPr>
        <w:t>。</w:t>
      </w:r>
    </w:p>
    <w:p w14:paraId="06E6921C"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最终得到整体的验证结果为：代码覆盖率达到了98.07%，功能覆盖率100%，</w:t>
      </w:r>
      <w:r>
        <w:rPr>
          <w:rFonts w:hint="default"/>
          <w:lang w:val="en-US" w:eastAsia="zh-CN"/>
        </w:rPr>
        <w:t>断言覆盖率：100%</w:t>
      </w:r>
      <w:r>
        <w:rPr>
          <w:rFonts w:hint="eastAsia"/>
          <w:lang w:val="en-US" w:eastAsia="zh-CN"/>
        </w:rPr>
        <w:t>！</w:t>
      </w:r>
    </w:p>
    <w:p w14:paraId="41753A94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67430" cy="2545080"/>
            <wp:effectExtent l="0" t="0" r="13970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A2B0">
      <w:pPr>
        <w:ind w:left="0" w:leftChars="0" w:firstLine="0" w:firstLineChars="0"/>
        <w:jc w:val="both"/>
      </w:pPr>
    </w:p>
    <w:p w14:paraId="012AD8E3"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-697865</wp:posOffset>
            </wp:positionH>
            <wp:positionV relativeFrom="paragraph">
              <wp:posOffset>-17780</wp:posOffset>
            </wp:positionV>
            <wp:extent cx="6657340" cy="6005830"/>
            <wp:effectExtent l="0" t="0" r="2540" b="13970"/>
            <wp:wrapNone/>
            <wp:docPr id="45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/>
                  </pic:nvPicPr>
                  <pic:blipFill>
                    <a:blip r:embed="rId111"/>
                    <a:srcRect l="2035" t="3473" r="323" b="3214"/>
                  </pic:blipFill>
                  <pic:spPr>
                    <a:xfrm>
                      <a:off x="0" y="0"/>
                      <a:ext cx="665734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A61A8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73836272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474A2983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53389C1E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7CECFE15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51A9303E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101BC379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13C434E1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1B7F6DC3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6A56CE1A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6E788B6B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3A0DB2B8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475F82BA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B5234CE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5E5162E9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34C9AF27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48D6D112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4A73C1B3">
      <w:pPr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6071EB69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68D39767">
      <w:pPr>
        <w:ind w:left="0" w:leftChars="0" w:firstLine="0" w:firstLineChars="0"/>
        <w:jc w:val="both"/>
        <w:rPr>
          <w:rFonts w:hint="default"/>
          <w:lang w:val="en-US" w:eastAsia="zh-CN"/>
        </w:rPr>
      </w:pPr>
    </w:p>
    <w:p w14:paraId="76F37201">
      <w:pPr>
        <w:pStyle w:val="5"/>
        <w:numPr>
          <w:ilvl w:val="0"/>
          <w:numId w:val="0"/>
        </w:numPr>
        <w:ind w:leftChars="0"/>
        <w:jc w:val="center"/>
        <w:rPr>
          <w:rFonts w:hint="default"/>
          <w:b/>
          <w:bCs/>
          <w:lang w:val="en-US" w:eastAsia="zh-CN"/>
        </w:rPr>
      </w:pPr>
      <w:bookmarkStart w:id="137" w:name="_Ref16993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59</w:t>
      </w:r>
      <w:r>
        <w:fldChar w:fldCharType="end"/>
      </w:r>
      <w:bookmarkEnd w:id="137"/>
      <w:r>
        <w:rPr>
          <w:rFonts w:hint="eastAsia"/>
          <w:b/>
          <w:bCs/>
          <w:lang w:val="en-US" w:eastAsia="zh-CN"/>
        </w:rPr>
        <w:t>代码覆盖率验证结果</w:t>
      </w:r>
    </w:p>
    <w:p w14:paraId="3D619813"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2680335</wp:posOffset>
            </wp:positionH>
            <wp:positionV relativeFrom="paragraph">
              <wp:posOffset>247650</wp:posOffset>
            </wp:positionV>
            <wp:extent cx="2735580" cy="3037840"/>
            <wp:effectExtent l="0" t="0" r="7620" b="635"/>
            <wp:wrapNone/>
            <wp:docPr id="80" name="内容占位符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内容占位符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057400" cy="3613785"/>
            <wp:effectExtent l="0" t="0" r="0" b="5715"/>
            <wp:docPr id="74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/>
                  </pic:nvPicPr>
                  <pic:blipFill>
                    <a:blip r:embed="rId113"/>
                  </pic:blipFill>
                  <pic:spPr>
                    <a:xfrm>
                      <a:off x="0" y="0"/>
                      <a:ext cx="20574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9FA0">
      <w:pPr>
        <w:pStyle w:val="5"/>
        <w:numPr>
          <w:ilvl w:val="0"/>
          <w:numId w:val="0"/>
        </w:numPr>
        <w:ind w:leftChars="0"/>
        <w:jc w:val="center"/>
        <w:rPr>
          <w:rFonts w:hint="default"/>
          <w:b/>
          <w:bCs/>
          <w:lang w:val="en-US" w:eastAsia="zh-CN"/>
        </w:rPr>
      </w:pPr>
      <w:bookmarkStart w:id="138" w:name="_Ref16999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60</w:t>
      </w:r>
      <w:r>
        <w:fldChar w:fldCharType="end"/>
      </w:r>
      <w:bookmarkEnd w:id="138"/>
      <w:r>
        <w:rPr>
          <w:rFonts w:hint="eastAsia"/>
          <w:b/>
          <w:bCs/>
          <w:lang w:val="en-US" w:eastAsia="zh-CN"/>
        </w:rPr>
        <w:t xml:space="preserve"> 功能点覆盖率和断言覆盖率验证结果</w:t>
      </w:r>
    </w:p>
    <w:p w14:paraId="144B15E8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</w:p>
    <w:p w14:paraId="269A958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           </w:t>
      </w:r>
    </w:p>
    <w:p w14:paraId="28D0E37C">
      <w:pPr>
        <w:pStyle w:val="2"/>
        <w:bidi w:val="0"/>
        <w:rPr>
          <w:rFonts w:hint="eastAsia"/>
          <w:lang w:val="en-US" w:eastAsia="zh-CN"/>
        </w:rPr>
      </w:pPr>
    </w:p>
    <w:p w14:paraId="28252A77">
      <w:pPr>
        <w:rPr>
          <w:rFonts w:hint="eastAsia"/>
          <w:lang w:val="en-US" w:eastAsia="zh-CN"/>
        </w:rPr>
      </w:pPr>
    </w:p>
    <w:p w14:paraId="2DD37AAC">
      <w:pPr>
        <w:rPr>
          <w:rFonts w:hint="eastAsia"/>
          <w:lang w:val="en-US" w:eastAsia="zh-CN"/>
        </w:rPr>
      </w:pPr>
    </w:p>
    <w:p w14:paraId="0F24A947">
      <w:pPr>
        <w:rPr>
          <w:rFonts w:hint="eastAsia"/>
          <w:lang w:val="en-US" w:eastAsia="zh-CN"/>
        </w:rPr>
      </w:pPr>
    </w:p>
    <w:p w14:paraId="7749887E">
      <w:pPr>
        <w:rPr>
          <w:rFonts w:hint="eastAsia"/>
          <w:lang w:val="en-US" w:eastAsia="zh-CN"/>
        </w:rPr>
      </w:pPr>
    </w:p>
    <w:p w14:paraId="4476B8C6">
      <w:pPr>
        <w:rPr>
          <w:rFonts w:hint="eastAsia"/>
          <w:lang w:val="en-US" w:eastAsia="zh-CN"/>
        </w:rPr>
      </w:pPr>
    </w:p>
    <w:p w14:paraId="4729BBC5">
      <w:pPr>
        <w:rPr>
          <w:rFonts w:hint="eastAsia"/>
          <w:lang w:val="en-US" w:eastAsia="zh-CN"/>
        </w:rPr>
      </w:pPr>
    </w:p>
    <w:p w14:paraId="2BE7DE83">
      <w:pPr>
        <w:rPr>
          <w:rFonts w:hint="eastAsia"/>
          <w:lang w:val="en-US" w:eastAsia="zh-CN"/>
        </w:rPr>
      </w:pPr>
    </w:p>
    <w:p w14:paraId="55FF137C">
      <w:pPr>
        <w:pStyle w:val="2"/>
        <w:bidi w:val="0"/>
        <w:rPr>
          <w:rFonts w:hint="eastAsia"/>
          <w:lang w:val="en-US" w:eastAsia="zh-CN"/>
        </w:rPr>
      </w:pPr>
    </w:p>
    <w:p w14:paraId="412AD4B9">
      <w:pPr>
        <w:rPr>
          <w:rFonts w:hint="eastAsia"/>
          <w:lang w:val="en-US" w:eastAsia="zh-CN"/>
        </w:rPr>
      </w:pPr>
    </w:p>
    <w:p w14:paraId="1B86135E">
      <w:pPr>
        <w:rPr>
          <w:rFonts w:hint="eastAsia"/>
          <w:lang w:val="en-US" w:eastAsia="zh-CN"/>
        </w:rPr>
      </w:pPr>
    </w:p>
    <w:p w14:paraId="1B43D96A">
      <w:pPr>
        <w:pStyle w:val="2"/>
        <w:bidi w:val="0"/>
        <w:rPr>
          <w:rFonts w:hint="eastAsia"/>
          <w:lang w:val="en-US" w:eastAsia="zh-CN"/>
        </w:rPr>
      </w:pPr>
      <w:bookmarkStart w:id="139" w:name="_Toc3922"/>
      <w:r>
        <w:rPr>
          <w:rFonts w:hint="eastAsia"/>
          <w:lang w:val="en-US" w:eastAsia="zh-CN"/>
        </w:rPr>
        <w:t>7 逻辑综合与物理实现</w:t>
      </w:r>
      <w:bookmarkEnd w:id="139"/>
    </w:p>
    <w:p w14:paraId="2E96EFE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本设计使用开源工具OpenRoad-flow-scripts(ORFS)和45nm开源工艺库nangate45进行逻辑综合与物理实现。ORFS 使用 tcl 脚本实现完全自动化的 RTL-to-GDS Flow，输入为设计的RTL级verilog文件以及相关的约束文件，输出为netlist网表、GDS版图、def和spef等文件。各阶段所使用的工具如下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_Ref23917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表 10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 w14:paraId="4F371E3F">
      <w:pPr>
        <w:pStyle w:val="5"/>
        <w:rPr>
          <w:rFonts w:hint="default" w:eastAsia="宋体"/>
          <w:b/>
          <w:bCs w:val="0"/>
          <w:lang w:val="en-US" w:eastAsia="zh-CN"/>
        </w:rPr>
      </w:pPr>
      <w:bookmarkStart w:id="140" w:name="_Ref23917"/>
      <w:r>
        <w:rPr>
          <w:b/>
          <w:bCs w:val="0"/>
        </w:rPr>
        <w:t xml:space="preserve">表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表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10</w:t>
      </w:r>
      <w:r>
        <w:rPr>
          <w:b/>
          <w:bCs w:val="0"/>
        </w:rPr>
        <w:fldChar w:fldCharType="end"/>
      </w:r>
      <w:bookmarkEnd w:id="140"/>
      <w:r>
        <w:rPr>
          <w:rFonts w:hint="eastAsia"/>
          <w:b/>
          <w:bCs w:val="0"/>
          <w:lang w:val="en-US" w:eastAsia="zh-CN"/>
        </w:rPr>
        <w:t xml:space="preserve"> 逻辑综合与物理实现所使用工具</w:t>
      </w:r>
    </w:p>
    <w:tbl>
      <w:tblPr>
        <w:tblStyle w:val="12"/>
        <w:tblW w:w="889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4"/>
        <w:gridCol w:w="2226"/>
        <w:gridCol w:w="2603"/>
        <w:gridCol w:w="2780"/>
      </w:tblGrid>
      <w:tr w14:paraId="75224E1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284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 w14:paraId="2898462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sz w:val="21"/>
                <w:szCs w:val="21"/>
                <w:lang w:val="en-US" w:eastAsia="zh-CN"/>
              </w:rPr>
              <w:t>Stage</w:t>
            </w:r>
          </w:p>
        </w:tc>
        <w:tc>
          <w:tcPr>
            <w:tcW w:w="2226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 w14:paraId="22C984E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EDA Tools</w:t>
            </w:r>
          </w:p>
        </w:tc>
        <w:tc>
          <w:tcPr>
            <w:tcW w:w="2603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 w14:paraId="3F87CD9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Script</w:t>
            </w:r>
          </w:p>
        </w:tc>
        <w:tc>
          <w:tcPr>
            <w:tcW w:w="2780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noWrap/>
            <w:vAlign w:val="center"/>
          </w:tcPr>
          <w:p w14:paraId="14AE7E4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Output</w:t>
            </w:r>
          </w:p>
        </w:tc>
      </w:tr>
      <w:tr w14:paraId="16BB2A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284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3B4401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 xml:space="preserve">Synthesis </w:t>
            </w:r>
          </w:p>
        </w:tc>
        <w:tc>
          <w:tcPr>
            <w:tcW w:w="2226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C3BEE9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Yosys</w:t>
            </w:r>
          </w:p>
        </w:tc>
        <w:tc>
          <w:tcPr>
            <w:tcW w:w="2603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C4C650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synth.tcl</w:t>
            </w:r>
          </w:p>
        </w:tc>
        <w:tc>
          <w:tcPr>
            <w:tcW w:w="2780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B66564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1_synth.v</w:t>
            </w:r>
          </w:p>
        </w:tc>
      </w:tr>
      <w:tr w14:paraId="58D29D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284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B58203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sz w:val="21"/>
                <w:szCs w:val="21"/>
                <w:lang w:val="en-US" w:eastAsia="zh-CN"/>
              </w:rPr>
              <w:t>Floorplan</w:t>
            </w:r>
          </w:p>
        </w:tc>
        <w:tc>
          <w:tcPr>
            <w:tcW w:w="2226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2868C2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Initialize Floorplan</w:t>
            </w:r>
          </w:p>
        </w:tc>
        <w:tc>
          <w:tcPr>
            <w:tcW w:w="2603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DDA011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floorplan.tcl</w:t>
            </w:r>
          </w:p>
          <w:p w14:paraId="70AA22E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io_placement_random.tcl</w:t>
            </w:r>
          </w:p>
          <w:p w14:paraId="6E3BF95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tdms_place.tcl</w:t>
            </w:r>
          </w:p>
          <w:p w14:paraId="500C27D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tapcell.tcl</w:t>
            </w:r>
          </w:p>
          <w:p w14:paraId="3395BCE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pdn.tcl</w:t>
            </w:r>
          </w:p>
        </w:tc>
        <w:tc>
          <w:tcPr>
            <w:tcW w:w="2780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CC3CD5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2_1_floorplan.odb</w:t>
            </w:r>
          </w:p>
          <w:p w14:paraId="4526A06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2_2_floorplan_io.odb</w:t>
            </w:r>
          </w:p>
          <w:p w14:paraId="33D0773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2_4_floorplan_macro.odb</w:t>
            </w:r>
          </w:p>
          <w:p w14:paraId="0E80094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2_5_floorplan_tapcell.odb</w:t>
            </w:r>
          </w:p>
          <w:p w14:paraId="2A7395FC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2_6_floorplan_pdn.odb</w:t>
            </w:r>
          </w:p>
          <w:p w14:paraId="53C017F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2_floorplan.odb</w:t>
            </w:r>
          </w:p>
        </w:tc>
      </w:tr>
      <w:tr w14:paraId="0662D5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284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C9BDE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 xml:space="preserve">Placement </w:t>
            </w:r>
          </w:p>
        </w:tc>
        <w:tc>
          <w:tcPr>
            <w:tcW w:w="2226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DB8C34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Global - RePlAce</w:t>
            </w:r>
          </w:p>
          <w:p w14:paraId="08AB63C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Detail - OpenDP</w:t>
            </w:r>
          </w:p>
        </w:tc>
        <w:tc>
          <w:tcPr>
            <w:tcW w:w="2603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9CF233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global_place_skip_io.tcl</w:t>
            </w:r>
          </w:p>
          <w:p w14:paraId="6FAEA7C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io_placement.tcl</w:t>
            </w:r>
          </w:p>
          <w:p w14:paraId="5A381EC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global_place.tcl</w:t>
            </w:r>
          </w:p>
          <w:p w14:paraId="121A8AF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resize.tcl</w:t>
            </w:r>
          </w:p>
          <w:p w14:paraId="78EE912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detail_place.tcl</w:t>
            </w:r>
          </w:p>
        </w:tc>
        <w:tc>
          <w:tcPr>
            <w:tcW w:w="2780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66A2DF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3_1_place_gp_skip_io.odb</w:t>
            </w:r>
          </w:p>
          <w:p w14:paraId="78A6FDE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3_2_place_iop.odb</w:t>
            </w:r>
          </w:p>
          <w:p w14:paraId="5819A75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3_3_place_gp.odb</w:t>
            </w:r>
          </w:p>
          <w:p w14:paraId="6383CB8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3_4_place_resized.odb</w:t>
            </w:r>
          </w:p>
          <w:p w14:paraId="6B60D68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3_5_place_dp.odb</w:t>
            </w:r>
          </w:p>
          <w:p w14:paraId="4DE78B9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3_place.odb</w:t>
            </w:r>
          </w:p>
        </w:tc>
      </w:tr>
      <w:tr w14:paraId="07F75D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284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D1EABA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CTS</w:t>
            </w:r>
          </w:p>
        </w:tc>
        <w:tc>
          <w:tcPr>
            <w:tcW w:w="2226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1D0CE6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TrintonCTS</w:t>
            </w:r>
          </w:p>
        </w:tc>
        <w:tc>
          <w:tcPr>
            <w:tcW w:w="2603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CB26D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cts.tcl</w:t>
            </w:r>
          </w:p>
          <w:p w14:paraId="03D03949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fillcell.tcl</w:t>
            </w:r>
          </w:p>
        </w:tc>
        <w:tc>
          <w:tcPr>
            <w:tcW w:w="2780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38296B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4_1_cts.odb</w:t>
            </w:r>
          </w:p>
          <w:p w14:paraId="31B0352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4_2_cts_fillcell.odb</w:t>
            </w:r>
          </w:p>
          <w:p w14:paraId="2AAF512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4_cts.odb</w:t>
            </w:r>
          </w:p>
        </w:tc>
      </w:tr>
      <w:tr w14:paraId="69A3F4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284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EB70A8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 xml:space="preserve">Route </w:t>
            </w:r>
          </w:p>
        </w:tc>
        <w:tc>
          <w:tcPr>
            <w:tcW w:w="2226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269E0A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Global - Fast Route</w:t>
            </w:r>
          </w:p>
          <w:p w14:paraId="6F074F2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Detail - TritonRoute</w:t>
            </w:r>
          </w:p>
        </w:tc>
        <w:tc>
          <w:tcPr>
            <w:tcW w:w="2603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268D35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global_route.tcl</w:t>
            </w:r>
          </w:p>
          <w:p w14:paraId="537772F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detail_route.tcl</w:t>
            </w:r>
          </w:p>
        </w:tc>
        <w:tc>
          <w:tcPr>
            <w:tcW w:w="2780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E9A03A4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5_1_grt.odb</w:t>
            </w:r>
          </w:p>
          <w:p w14:paraId="40ABA4A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5_2_route.odb</w:t>
            </w:r>
          </w:p>
          <w:p w14:paraId="2A21B140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5_route.odb</w:t>
            </w:r>
          </w:p>
        </w:tc>
      </w:tr>
      <w:tr w14:paraId="1DCC26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284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BF3405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Finish</w:t>
            </w:r>
          </w:p>
        </w:tc>
        <w:tc>
          <w:tcPr>
            <w:tcW w:w="2226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9A1599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DRC&amp;LVS - KLayout</w:t>
            </w:r>
          </w:p>
        </w:tc>
        <w:tc>
          <w:tcPr>
            <w:tcW w:w="2603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B95839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density_fill.tcl</w:t>
            </w:r>
          </w:p>
          <w:p w14:paraId="799F89AA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generate_abstract.tcl</w:t>
            </w:r>
          </w:p>
          <w:p w14:paraId="150348E8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klayout.tcl</w:t>
            </w:r>
          </w:p>
        </w:tc>
        <w:tc>
          <w:tcPr>
            <w:tcW w:w="2780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FE4D505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6_final.v</w:t>
            </w:r>
          </w:p>
          <w:p w14:paraId="1A84C52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  <w:t>6_final.sdc</w:t>
            </w:r>
          </w:p>
          <w:p w14:paraId="4C17E866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6_final.def</w:t>
            </w:r>
          </w:p>
          <w:p w14:paraId="6413AD9E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6_final.spef</w:t>
            </w:r>
          </w:p>
          <w:p w14:paraId="66C36C31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6_final.odb</w:t>
            </w:r>
          </w:p>
          <w:p w14:paraId="7D572AD2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  <w:t>6_final.gds</w:t>
            </w:r>
          </w:p>
        </w:tc>
      </w:tr>
      <w:tr w14:paraId="70B35A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  <w:jc w:val="center"/>
        </w:trPr>
        <w:tc>
          <w:tcPr>
            <w:tcW w:w="1284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99CA577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Others</w:t>
            </w:r>
          </w:p>
        </w:tc>
        <w:tc>
          <w:tcPr>
            <w:tcW w:w="2226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5FCAB9F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PDK - lib, cdl, gds, lef</w:t>
            </w:r>
          </w:p>
          <w:p w14:paraId="3304DC2B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STA - OpenSTA</w:t>
            </w:r>
          </w:p>
        </w:tc>
        <w:tc>
          <w:tcPr>
            <w:tcW w:w="2603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CF946B3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color w:val="000000"/>
                <w:sz w:val="21"/>
                <w:szCs w:val="21"/>
                <w:lang w:val="en-US" w:eastAsia="zh-CN"/>
              </w:rPr>
              <w:t>-</w:t>
            </w:r>
          </w:p>
        </w:tc>
        <w:tc>
          <w:tcPr>
            <w:tcW w:w="2780" w:type="dxa"/>
            <w:tcBorders>
              <w:top w:val="single" w:color="000000" w:sz="4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008E90DD">
            <w:pPr>
              <w:widowControl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cs="Arial"/>
                <w:b/>
                <w:bCs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Arial" w:hAnsi="Arial" w:cs="Arial"/>
                <w:b w:val="0"/>
                <w:bCs w:val="0"/>
                <w:color w:val="000000"/>
                <w:sz w:val="21"/>
                <w:szCs w:val="21"/>
                <w:lang w:val="en-US" w:eastAsia="zh-CN"/>
              </w:rPr>
              <w:t>-</w:t>
            </w:r>
          </w:p>
        </w:tc>
      </w:tr>
    </w:tbl>
    <w:p w14:paraId="2EF4C59E">
      <w:pPr>
        <w:ind w:left="0" w:leftChars="0" w:firstLine="0" w:firstLineChars="0"/>
        <w:rPr>
          <w:rFonts w:hint="default"/>
          <w:lang w:val="en-US" w:eastAsia="zh-CN"/>
        </w:rPr>
      </w:pPr>
    </w:p>
    <w:p w14:paraId="5C2D5A48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详细的tcl文件内容以及本设计产生的输出文件放置在所提交工程文件的phy_ implement/Scripts文件夹中，如有需要请评委老师移步查看。</w:t>
      </w:r>
    </w:p>
    <w:p w14:paraId="3674EC3F">
      <w:pPr>
        <w:pStyle w:val="3"/>
        <w:bidi w:val="0"/>
        <w:rPr>
          <w:rFonts w:hint="default"/>
          <w:lang w:val="en-US" w:eastAsia="zh-CN"/>
        </w:rPr>
      </w:pPr>
      <w:bookmarkStart w:id="141" w:name="_Toc439"/>
      <w:r>
        <w:rPr>
          <w:rFonts w:hint="eastAsia"/>
          <w:lang w:val="en-US" w:eastAsia="zh-CN"/>
        </w:rPr>
        <w:t>7.1 版图结果与面积分析</w:t>
      </w:r>
      <w:bookmarkEnd w:id="141"/>
    </w:p>
    <w:p w14:paraId="40CC28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目前阶段本团队将除axi2ahb.v模块以外的所有模块进行了后端的流程。所设计的版图如下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_Ref26660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61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所示，面积为0.050748平方毫米（折算tsmc65工艺库的面积为0.11mm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）。</w:t>
      </w:r>
    </w:p>
    <w:p w14:paraId="10935046">
      <w:pPr>
        <w:ind w:left="0" w:leftChars="0" w:firstLine="0" w:firstLineChars="0"/>
      </w:pPr>
      <w:r>
        <w:drawing>
          <wp:inline distT="0" distB="0" distL="114300" distR="114300">
            <wp:extent cx="5250815" cy="318389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rcRect r="28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C396">
      <w:pPr>
        <w:pStyle w:val="5"/>
        <w:ind w:left="0" w:leftChars="0" w:firstLine="0" w:firstLineChars="0"/>
        <w:rPr>
          <w:rFonts w:hint="eastAsia"/>
          <w:b/>
          <w:bCs w:val="0"/>
          <w:lang w:val="en-US" w:eastAsia="zh-CN"/>
        </w:rPr>
      </w:pPr>
      <w:bookmarkStart w:id="142" w:name="_Ref26660"/>
      <w:bookmarkStart w:id="143" w:name="_Ref26569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61</w:t>
      </w:r>
      <w:r>
        <w:rPr>
          <w:b/>
          <w:bCs w:val="0"/>
        </w:rPr>
        <w:fldChar w:fldCharType="end"/>
      </w:r>
      <w:bookmarkEnd w:id="142"/>
      <w:r>
        <w:rPr>
          <w:rFonts w:hint="eastAsia"/>
          <w:b/>
          <w:bCs w:val="0"/>
          <w:lang w:val="en-US" w:eastAsia="zh-CN"/>
        </w:rPr>
        <w:t xml:space="preserve"> GDS版图</w:t>
      </w:r>
      <w:bookmarkEnd w:id="143"/>
    </w:p>
    <w:p w14:paraId="12893290">
      <w:pPr>
        <w:rPr>
          <w:rFonts w:hint="eastAsia"/>
          <w:b w:val="0"/>
          <w:bCs/>
          <w:highlight w:val="none"/>
          <w:lang w:val="en-US" w:eastAsia="zh-CN"/>
        </w:rPr>
      </w:pPr>
      <w:r>
        <w:rPr>
          <w:rFonts w:hint="eastAsia"/>
          <w:b w:val="0"/>
          <w:bCs/>
          <w:highlight w:val="none"/>
          <w:lang w:val="en-US" w:eastAsia="zh-CN"/>
        </w:rPr>
        <w:t>由于本团队使用的是45nm工艺库，赛题建议使用tsmc65工艺库，并且最终要比较各个参赛团队的版图面积，于是我们在此计算等效gds面积来方便评委老师比较。这里统计了两个工艺库中标准单元的平均面积，计算了平均面积的倍数关系，并用此倍数关系保守计算等效面积，如下所述，结果为0.11mm</w:t>
      </w:r>
      <w:r>
        <w:rPr>
          <w:rFonts w:hint="eastAsia"/>
          <w:b w:val="0"/>
          <w:bCs/>
          <w:highlight w:val="none"/>
          <w:vertAlign w:val="superscript"/>
          <w:lang w:val="en-US" w:eastAsia="zh-CN"/>
        </w:rPr>
        <w:t>2</w:t>
      </w:r>
      <w:r>
        <w:rPr>
          <w:rFonts w:hint="eastAsia"/>
          <w:b w:val="0"/>
          <w:bCs/>
          <w:highlight w:val="none"/>
          <w:lang w:val="en-US" w:eastAsia="zh-CN"/>
        </w:rPr>
        <w:t>。</w:t>
      </w:r>
    </w:p>
    <w:p w14:paraId="1448DAC2">
      <w:pPr>
        <w:jc w:val="center"/>
        <w:rPr>
          <w:rFonts w:hint="default"/>
          <w:b w:val="0"/>
          <w:bCs/>
          <w:highlight w:val="yellow"/>
          <w:lang w:val="en-US" w:eastAsia="zh-CN"/>
        </w:rPr>
      </w:pPr>
      <w:r>
        <w:drawing>
          <wp:inline distT="0" distB="0" distL="114300" distR="114300">
            <wp:extent cx="2021205" cy="2559685"/>
            <wp:effectExtent l="0" t="0" r="5715" b="63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7142A">
      <w:pPr>
        <w:pStyle w:val="3"/>
        <w:bidi w:val="0"/>
        <w:rPr>
          <w:rFonts w:hint="eastAsia"/>
          <w:lang w:val="en-US" w:eastAsia="zh-CN"/>
        </w:rPr>
      </w:pPr>
      <w:bookmarkStart w:id="144" w:name="_Toc11657"/>
      <w:r>
        <w:rPr>
          <w:rFonts w:hint="eastAsia"/>
          <w:lang w:val="en-US" w:eastAsia="zh-CN"/>
        </w:rPr>
        <w:t>7.2 时序与功耗结果</w:t>
      </w:r>
      <w:bookmarkEnd w:id="144"/>
    </w:p>
    <w:p w14:paraId="4862C0D0">
      <w:pPr>
        <w:pStyle w:val="4"/>
        <w:bidi w:val="0"/>
        <w:rPr>
          <w:rFonts w:hint="eastAsia"/>
          <w:lang w:val="en-US" w:eastAsia="zh-CN"/>
        </w:rPr>
      </w:pPr>
      <w:bookmarkStart w:id="145" w:name="_Toc16513"/>
      <w:r>
        <w:rPr>
          <w:rFonts w:hint="eastAsia"/>
          <w:lang w:val="en-US" w:eastAsia="zh-CN"/>
        </w:rPr>
        <w:t>7.2.1 时序分析</w:t>
      </w:r>
      <w:bookmarkEnd w:id="145"/>
    </w:p>
    <w:p w14:paraId="41EEFA1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_Ref26266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62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为时序分析得到的本设计的建立时间和保持时间裕量，其中最差建立时间裕量为1.252ns，最差保持时间裕量为0.088ns。</w:t>
      </w:r>
    </w:p>
    <w:p w14:paraId="25FFEA72">
      <w:pPr>
        <w:pStyle w:val="5"/>
        <w:ind w:left="0" w:leftChars="0" w:firstLine="0" w:firstLineChars="0"/>
        <w:rPr>
          <w:rFonts w:hint="default"/>
          <w:b/>
          <w:bCs w:val="0"/>
          <w:lang w:val="en-US"/>
        </w:rPr>
      </w:pPr>
      <w:bookmarkStart w:id="146" w:name="_Ref9107"/>
      <w:r>
        <w:rPr>
          <w:b/>
          <w:bCs w:val="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86360</wp:posOffset>
            </wp:positionV>
            <wp:extent cx="2557145" cy="1397000"/>
            <wp:effectExtent l="0" t="0" r="3175" b="5080"/>
            <wp:wrapTopAndBottom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147" w:name="_Ref26266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62</w:t>
      </w:r>
      <w:r>
        <w:rPr>
          <w:b/>
          <w:bCs w:val="0"/>
        </w:rPr>
        <w:fldChar w:fldCharType="end"/>
      </w:r>
      <w:bookmarkEnd w:id="146"/>
      <w:bookmarkEnd w:id="147"/>
      <w:r>
        <w:rPr>
          <w:b/>
          <w:bCs w:val="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2626360</wp:posOffset>
            </wp:positionH>
            <wp:positionV relativeFrom="paragraph">
              <wp:posOffset>89535</wp:posOffset>
            </wp:positionV>
            <wp:extent cx="2640965" cy="1388110"/>
            <wp:effectExtent l="0" t="0" r="10795" b="13970"/>
            <wp:wrapTopAndBottom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 w:val="0"/>
          <w:lang w:val="en-US" w:eastAsia="zh-CN"/>
        </w:rPr>
        <w:t xml:space="preserve"> 建立时间与保持时间裕量</w:t>
      </w:r>
    </w:p>
    <w:p w14:paraId="3D43EBA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本设计的sdc约束中设置的时钟周期为2.8ns，sdc文件如下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_Ref12490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63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所示。因此可以计算出本设计所能达到的最大工作时钟频率约为464.68MHz。</w:t>
      </w:r>
    </w:p>
    <w:p w14:paraId="65124838">
      <w:pPr>
        <w:ind w:left="0" w:leftChars="0" w:firstLine="0" w:firstLineChars="0"/>
        <w:jc w:val="center"/>
      </w:pPr>
    </w:p>
    <w:p w14:paraId="503A8C24">
      <w:pPr>
        <w:ind w:left="0" w:leftChars="0" w:firstLine="0" w:firstLineChars="0"/>
        <w:jc w:val="center"/>
      </w:pPr>
    </w:p>
    <w:p w14:paraId="04709F07">
      <w:pPr>
        <w:ind w:left="0" w:leftChars="0" w:firstLine="0" w:firstLineChars="0"/>
        <w:jc w:val="center"/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636905</wp:posOffset>
            </wp:positionH>
            <wp:positionV relativeFrom="paragraph">
              <wp:posOffset>-584200</wp:posOffset>
            </wp:positionV>
            <wp:extent cx="3874135" cy="1746885"/>
            <wp:effectExtent l="0" t="0" r="12065" b="5715"/>
            <wp:wrapNone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A74B97">
      <w:pPr>
        <w:ind w:left="0" w:leftChars="0" w:firstLine="0" w:firstLineChars="0"/>
        <w:jc w:val="center"/>
      </w:pPr>
    </w:p>
    <w:p w14:paraId="384A44A5">
      <w:pPr>
        <w:ind w:left="0" w:leftChars="0" w:firstLine="0" w:firstLineChars="0"/>
        <w:jc w:val="center"/>
      </w:pPr>
    </w:p>
    <w:p w14:paraId="328BEF90">
      <w:pPr>
        <w:ind w:left="0" w:leftChars="0" w:firstLine="0" w:firstLineChars="0"/>
        <w:jc w:val="center"/>
      </w:pPr>
    </w:p>
    <w:p w14:paraId="6116CEBD">
      <w:pPr>
        <w:ind w:left="0" w:leftChars="0" w:firstLine="0" w:firstLineChars="0"/>
        <w:jc w:val="both"/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621030</wp:posOffset>
            </wp:positionH>
            <wp:positionV relativeFrom="paragraph">
              <wp:posOffset>3175</wp:posOffset>
            </wp:positionV>
            <wp:extent cx="3903345" cy="1206500"/>
            <wp:effectExtent l="0" t="0" r="13335" b="12700"/>
            <wp:wrapNone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38FEA6">
      <w:pPr>
        <w:ind w:left="0" w:leftChars="0" w:firstLine="0" w:firstLineChars="0"/>
        <w:jc w:val="center"/>
      </w:pPr>
    </w:p>
    <w:p w14:paraId="323BCA53">
      <w:pPr>
        <w:ind w:left="0" w:leftChars="0" w:firstLine="0" w:firstLineChars="0"/>
        <w:jc w:val="center"/>
      </w:pPr>
    </w:p>
    <w:p w14:paraId="71C93121">
      <w:pPr>
        <w:ind w:left="0" w:leftChars="0" w:firstLine="0" w:firstLineChars="0"/>
        <w:jc w:val="both"/>
      </w:pPr>
    </w:p>
    <w:p w14:paraId="4F3D4258">
      <w:pPr>
        <w:pStyle w:val="5"/>
        <w:ind w:left="0" w:leftChars="0" w:firstLine="0" w:firstLineChars="0"/>
        <w:jc w:val="center"/>
        <w:rPr>
          <w:rFonts w:hint="default" w:eastAsia="宋体"/>
          <w:b/>
          <w:bCs w:val="0"/>
          <w:lang w:val="en-US" w:eastAsia="zh-CN"/>
        </w:rPr>
      </w:pPr>
      <w:bookmarkStart w:id="148" w:name="_Ref12490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63</w:t>
      </w:r>
      <w:r>
        <w:rPr>
          <w:b/>
          <w:bCs w:val="0"/>
        </w:rPr>
        <w:fldChar w:fldCharType="end"/>
      </w:r>
      <w:bookmarkEnd w:id="148"/>
      <w:r>
        <w:rPr>
          <w:rFonts w:hint="eastAsia"/>
          <w:b/>
          <w:bCs w:val="0"/>
          <w:lang w:val="en-US" w:eastAsia="zh-CN"/>
        </w:rPr>
        <w:t xml:space="preserve"> SDC约束与工作频率</w:t>
      </w:r>
    </w:p>
    <w:p w14:paraId="55BAA0C6">
      <w:pPr>
        <w:pStyle w:val="4"/>
        <w:bidi w:val="0"/>
        <w:rPr>
          <w:rFonts w:hint="eastAsia"/>
          <w:lang w:val="en-US" w:eastAsia="zh-CN"/>
        </w:rPr>
      </w:pPr>
      <w:bookmarkStart w:id="149" w:name="_Toc9730"/>
      <w:r>
        <w:rPr>
          <w:rFonts w:hint="eastAsia"/>
          <w:lang w:val="en-US" w:eastAsia="zh-CN"/>
        </w:rPr>
        <w:t>7.2.2 功耗分析</w:t>
      </w:r>
      <w:bookmarkEnd w:id="149"/>
    </w:p>
    <w:p w14:paraId="13A77D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由于功耗与信号的活动率和工作时间是强相关的，评估功耗的方式有根据vcd波形文件分析、根据端口活动率分析等方法，在这里我们采用设置活动率的方法来进行平均功耗分析。</w:t>
      </w:r>
    </w:p>
    <w:p w14:paraId="4967367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_Ref13179 \h </w:instrText>
      </w:r>
      <w:r>
        <w:rPr>
          <w:rFonts w:hint="eastAsia"/>
          <w:lang w:val="en-US" w:eastAsia="zh-CN"/>
        </w:rPr>
        <w:fldChar w:fldCharType="separate"/>
      </w:r>
      <w:r>
        <w:rPr>
          <w:b/>
          <w:bCs w:val="0"/>
        </w:rPr>
        <w:t>图 64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所示，TCL中使用PDK中典型工艺角的lib文件、布局布线后的网表文件、sdc文件和spef文件作为输入，并设置输入端口活动率为10%进行功耗分析。结果显示本设计的总功耗为50.4mW。</w:t>
      </w:r>
    </w:p>
    <w:p w14:paraId="62C339E9"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65015" cy="1432560"/>
            <wp:effectExtent l="0" t="0" r="6985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8979">
      <w:pPr>
        <w:ind w:left="0" w:leftChars="0" w:firstLine="0" w:firstLineChars="0"/>
        <w:jc w:val="center"/>
      </w:pPr>
      <w:r>
        <w:drawing>
          <wp:inline distT="0" distB="0" distL="114300" distR="114300">
            <wp:extent cx="4560570" cy="1856740"/>
            <wp:effectExtent l="0" t="0" r="11430" b="254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0754">
      <w:pPr>
        <w:pStyle w:val="5"/>
        <w:ind w:left="0" w:leftChars="0" w:firstLine="0" w:firstLineChars="0"/>
        <w:jc w:val="center"/>
        <w:rPr>
          <w:rFonts w:hint="eastAsia"/>
          <w:b/>
          <w:bCs w:val="0"/>
          <w:lang w:val="en-US" w:eastAsia="zh-CN"/>
        </w:rPr>
      </w:pPr>
      <w:bookmarkStart w:id="150" w:name="_Ref13179"/>
      <w:r>
        <w:rPr>
          <w:b/>
          <w:bCs w:val="0"/>
        </w:rPr>
        <w:t xml:space="preserve">图 </w:t>
      </w:r>
      <w:r>
        <w:rPr>
          <w:b/>
          <w:bCs w:val="0"/>
        </w:rPr>
        <w:fldChar w:fldCharType="begin"/>
      </w:r>
      <w:r>
        <w:rPr>
          <w:b/>
          <w:bCs w:val="0"/>
        </w:rPr>
        <w:instrText xml:space="preserve"> SEQ 图 \* ARABIC </w:instrText>
      </w:r>
      <w:r>
        <w:rPr>
          <w:b/>
          <w:bCs w:val="0"/>
        </w:rPr>
        <w:fldChar w:fldCharType="separate"/>
      </w:r>
      <w:r>
        <w:rPr>
          <w:b/>
          <w:bCs w:val="0"/>
        </w:rPr>
        <w:t>64</w:t>
      </w:r>
      <w:r>
        <w:rPr>
          <w:b/>
          <w:bCs w:val="0"/>
        </w:rPr>
        <w:fldChar w:fldCharType="end"/>
      </w:r>
      <w:bookmarkEnd w:id="150"/>
      <w:r>
        <w:rPr>
          <w:rFonts w:hint="eastAsia"/>
          <w:b/>
          <w:bCs w:val="0"/>
          <w:lang w:val="en-US" w:eastAsia="zh-CN"/>
        </w:rPr>
        <w:t xml:space="preserve"> 功耗分析TCL脚本和结果</w:t>
      </w:r>
    </w:p>
    <w:p w14:paraId="49A1B680">
      <w:pPr>
        <w:pStyle w:val="3"/>
        <w:bidi w:val="0"/>
        <w:rPr>
          <w:rFonts w:hint="default"/>
          <w:highlight w:val="none"/>
          <w:lang w:val="en-US" w:eastAsia="zh-CN"/>
        </w:rPr>
      </w:pPr>
      <w:bookmarkStart w:id="151" w:name="_Toc13616"/>
      <w:r>
        <w:rPr>
          <w:rFonts w:hint="eastAsia"/>
          <w:highlight w:val="none"/>
          <w:lang w:val="en-US" w:eastAsia="zh-CN"/>
        </w:rPr>
        <w:t>7.3 DRC&amp;LVS验证</w:t>
      </w:r>
      <w:bookmarkEnd w:id="151"/>
    </w:p>
    <w:p w14:paraId="4966F2EE"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使用KLayout软件和PDK中的drc_rul文件对所设计的版图进行DRC验证，验证结果DRC PASS，如下</w:t>
      </w:r>
      <w:r>
        <w:rPr>
          <w:rFonts w:hint="eastAsia"/>
          <w:b/>
          <w:bCs/>
          <w:highlight w:val="none"/>
          <w:lang w:val="en-US" w:eastAsia="zh-CN"/>
        </w:rPr>
        <w:fldChar w:fldCharType="begin"/>
      </w:r>
      <w:r>
        <w:rPr>
          <w:rFonts w:hint="eastAsia"/>
          <w:b/>
          <w:bCs/>
          <w:highlight w:val="none"/>
          <w:lang w:val="en-US" w:eastAsia="zh-CN"/>
        </w:rPr>
        <w:instrText xml:space="preserve"> REF _Ref18581 \h </w:instrText>
      </w:r>
      <w:r>
        <w:rPr>
          <w:rFonts w:hint="eastAsia"/>
          <w:b/>
          <w:bCs/>
          <w:highlight w:val="none"/>
          <w:lang w:val="en-US" w:eastAsia="zh-CN"/>
        </w:rPr>
        <w:fldChar w:fldCharType="separate"/>
      </w:r>
      <w:r>
        <w:rPr>
          <w:b/>
          <w:bCs/>
          <w:highlight w:val="none"/>
        </w:rPr>
        <w:t>图 65</w:t>
      </w:r>
      <w:r>
        <w:rPr>
          <w:rFonts w:hint="eastAsia"/>
          <w:b/>
          <w:bCs/>
          <w:highlight w:val="none"/>
          <w:lang w:val="en-US" w:eastAsia="zh-CN"/>
        </w:rPr>
        <w:fldChar w:fldCharType="end"/>
      </w:r>
      <w:r>
        <w:rPr>
          <w:rFonts w:hint="eastAsia"/>
          <w:highlight w:val="none"/>
          <w:lang w:val="en-US" w:eastAsia="zh-CN"/>
        </w:rPr>
        <w:t>所示。</w:t>
      </w:r>
    </w:p>
    <w:p w14:paraId="18033762"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452110" cy="2900045"/>
            <wp:effectExtent l="0" t="0" r="3810" b="1079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93B00">
      <w:pPr>
        <w:pStyle w:val="5"/>
        <w:rPr>
          <w:rFonts w:hint="default" w:eastAsia="宋体"/>
          <w:lang w:val="en-US" w:eastAsia="zh-CN"/>
        </w:rPr>
      </w:pPr>
      <w:bookmarkStart w:id="152" w:name="_Ref18581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65</w:t>
      </w:r>
      <w:r>
        <w:fldChar w:fldCharType="end"/>
      </w:r>
      <w:bookmarkEnd w:id="152"/>
      <w:r>
        <w:rPr>
          <w:rFonts w:hint="eastAsia"/>
          <w:lang w:val="en-US" w:eastAsia="zh-CN"/>
        </w:rPr>
        <w:t xml:space="preserve"> DRC验证结果</w:t>
      </w:r>
    </w:p>
    <w:p w14:paraId="734BAD94">
      <w:pPr>
        <w:ind w:left="0" w:leftChars="0" w:firstLine="0" w:firstLineChars="0"/>
        <w:rPr>
          <w:rFonts w:hint="default"/>
          <w:highlight w:val="none"/>
          <w:lang w:val="en-US" w:eastAsia="zh-CN"/>
        </w:rPr>
      </w:pPr>
    </w:p>
    <w:p w14:paraId="6E3B199F">
      <w:pPr>
        <w:ind w:left="0" w:leftChars="0" w:firstLine="480" w:firstLineChars="20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使用KLayout软件和PDK中的lvs_rul文件对所设计的版图进行LVS验证，验证结果LVS PASS，如下</w:t>
      </w:r>
      <w:r>
        <w:rPr>
          <w:rFonts w:hint="eastAsia"/>
          <w:highlight w:val="none"/>
          <w:lang w:val="en-US" w:eastAsia="zh-CN"/>
        </w:rPr>
        <w:fldChar w:fldCharType="begin"/>
      </w:r>
      <w:r>
        <w:rPr>
          <w:rFonts w:hint="eastAsia"/>
          <w:highlight w:val="none"/>
          <w:lang w:val="en-US" w:eastAsia="zh-CN"/>
        </w:rPr>
        <w:instrText xml:space="preserve"> REF _Ref29331 \h </w:instrText>
      </w:r>
      <w:r>
        <w:rPr>
          <w:rFonts w:hint="eastAsia"/>
          <w:highlight w:val="none"/>
          <w:lang w:val="en-US" w:eastAsia="zh-CN"/>
        </w:rPr>
        <w:fldChar w:fldCharType="separate"/>
      </w:r>
      <w:r>
        <w:rPr>
          <w:b/>
          <w:bCs w:val="0"/>
          <w:highlight w:val="none"/>
        </w:rPr>
        <w:t>图 66</w:t>
      </w:r>
      <w:r>
        <w:rPr>
          <w:rFonts w:hint="eastAsia"/>
          <w:highlight w:val="none"/>
          <w:lang w:val="en-US" w:eastAsia="zh-CN"/>
        </w:rPr>
        <w:fldChar w:fldCharType="end"/>
      </w:r>
      <w:r>
        <w:rPr>
          <w:rFonts w:hint="eastAsia"/>
          <w:highlight w:val="none"/>
          <w:lang w:val="en-US" w:eastAsia="zh-CN"/>
        </w:rPr>
        <w:t>所示。</w:t>
      </w:r>
    </w:p>
    <w:p w14:paraId="024A2277"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636895" cy="2887345"/>
            <wp:effectExtent l="0" t="0" r="1905" b="825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689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D9DD5">
      <w:pPr>
        <w:pStyle w:val="5"/>
        <w:ind w:left="0" w:leftChars="0" w:firstLine="0" w:firstLineChars="0"/>
        <w:rPr>
          <w:rFonts w:hint="eastAsia"/>
          <w:b/>
          <w:bCs w:val="0"/>
          <w:highlight w:val="none"/>
          <w:lang w:val="en-US" w:eastAsia="zh-CN"/>
        </w:rPr>
      </w:pPr>
      <w:bookmarkStart w:id="153" w:name="_Ref29331"/>
      <w:r>
        <w:rPr>
          <w:b/>
          <w:bCs w:val="0"/>
          <w:highlight w:val="none"/>
        </w:rPr>
        <w:t xml:space="preserve">图 </w:t>
      </w:r>
      <w:r>
        <w:rPr>
          <w:b/>
          <w:bCs w:val="0"/>
          <w:highlight w:val="none"/>
        </w:rPr>
        <w:fldChar w:fldCharType="begin"/>
      </w:r>
      <w:r>
        <w:rPr>
          <w:b/>
          <w:bCs w:val="0"/>
          <w:highlight w:val="none"/>
        </w:rPr>
        <w:instrText xml:space="preserve"> SEQ 图 \* ARABIC </w:instrText>
      </w:r>
      <w:r>
        <w:rPr>
          <w:b/>
          <w:bCs w:val="0"/>
          <w:highlight w:val="none"/>
        </w:rPr>
        <w:fldChar w:fldCharType="separate"/>
      </w:r>
      <w:r>
        <w:rPr>
          <w:b/>
          <w:bCs w:val="0"/>
          <w:highlight w:val="none"/>
        </w:rPr>
        <w:t>66</w:t>
      </w:r>
      <w:r>
        <w:rPr>
          <w:b/>
          <w:bCs w:val="0"/>
          <w:highlight w:val="none"/>
        </w:rPr>
        <w:fldChar w:fldCharType="end"/>
      </w:r>
      <w:bookmarkEnd w:id="153"/>
      <w:r>
        <w:rPr>
          <w:rFonts w:hint="eastAsia"/>
          <w:b/>
          <w:bCs w:val="0"/>
          <w:highlight w:val="none"/>
          <w:lang w:val="en-US" w:eastAsia="zh-CN"/>
        </w:rPr>
        <w:t xml:space="preserve"> LVS验证结果</w:t>
      </w:r>
    </w:p>
    <w:p w14:paraId="74D50C9D"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</w:p>
    <w:p w14:paraId="005A9815"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</w:p>
    <w:p w14:paraId="03A6F151">
      <w:pPr>
        <w:pStyle w:val="2"/>
        <w:bidi w:val="0"/>
        <w:rPr>
          <w:rFonts w:hint="eastAsia"/>
          <w:lang w:val="en-US" w:eastAsia="zh-CN"/>
        </w:rPr>
      </w:pPr>
      <w:bookmarkStart w:id="154" w:name="_Toc14272"/>
      <w:r>
        <w:rPr>
          <w:rFonts w:hint="eastAsia"/>
          <w:lang w:val="en-US" w:eastAsia="zh-CN"/>
        </w:rPr>
        <w:t>8 总结与展望</w:t>
      </w:r>
      <w:bookmarkEnd w:id="154"/>
    </w:p>
    <w:p w14:paraId="39F5DA7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本设计目前完成了全国总决赛所要求的所有任务点，并且也探索了赛题之外的问题，比如default_slave的设计、可配置性（自动化生成脚本、仲裁器、slave通道）、UVM验证等。</w:t>
      </w:r>
      <w:r>
        <w:rPr>
          <w:rFonts w:hint="default"/>
          <w:lang w:val="en-US" w:eastAsia="zh-CN"/>
        </w:rPr>
        <w:t>总的来说，</w:t>
      </w:r>
      <w:r>
        <w:rPr>
          <w:rFonts w:hint="eastAsia"/>
          <w:lang w:val="en-US" w:eastAsia="zh-CN"/>
        </w:rPr>
        <w:t>我们团队每一位队员都能够</w:t>
      </w:r>
      <w:r>
        <w:rPr>
          <w:rFonts w:hint="default"/>
          <w:lang w:val="en-US" w:eastAsia="zh-CN"/>
        </w:rPr>
        <w:t>认真对待赛题</w:t>
      </w:r>
      <w:r>
        <w:rPr>
          <w:rFonts w:hint="eastAsia"/>
          <w:lang w:val="en-US" w:eastAsia="zh-CN"/>
        </w:rPr>
        <w:t>，齐心协力，力争上游，共同探讨解题思路与方案。本项目不仅极大地锻炼了每位队员的专业技能，还促进了团队协作、创新思维及问题解决能力的全面提升，</w:t>
      </w:r>
      <w:r>
        <w:rPr>
          <w:rFonts w:hint="default"/>
          <w:lang w:val="en-US" w:eastAsia="zh-CN"/>
        </w:rPr>
        <w:t>希望能</w:t>
      </w:r>
      <w:r>
        <w:rPr>
          <w:rFonts w:hint="eastAsia"/>
          <w:lang w:val="en-US" w:eastAsia="zh-CN"/>
        </w:rPr>
        <w:t>我们</w:t>
      </w:r>
      <w:r>
        <w:rPr>
          <w:rFonts w:hint="default"/>
          <w:lang w:val="en-US" w:eastAsia="zh-CN"/>
        </w:rPr>
        <w:t>够取得好的成果。</w:t>
      </w:r>
    </w:p>
    <w:p w14:paraId="5DE7DBB1"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 w14:paraId="25A66361"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 w14:paraId="2350A584"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 w14:paraId="259DFDA7"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 w14:paraId="4E256030"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 w14:paraId="380A813C"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以上为本文档所有内容。</w:t>
      </w:r>
    </w:p>
    <w:p w14:paraId="768ACE79"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021597AE">
      <w:pPr>
        <w:pStyle w:val="2"/>
        <w:bidi w:val="0"/>
        <w:jc w:val="both"/>
        <w:rPr>
          <w:rFonts w:hint="eastAsia"/>
          <w:highlight w:val="none"/>
          <w:lang w:val="en-US" w:eastAsia="zh-CN"/>
        </w:rPr>
      </w:pPr>
      <w:bookmarkStart w:id="155" w:name="_Toc4660"/>
      <w:bookmarkStart w:id="156" w:name="_Toc10417"/>
      <w:r>
        <w:rPr>
          <w:rFonts w:hint="eastAsia"/>
          <w:highlight w:val="none"/>
          <w:lang w:val="en-US" w:eastAsia="zh-CN"/>
        </w:rPr>
        <w:t>附录 - 文件列表</w:t>
      </w:r>
      <w:bookmarkEnd w:id="155"/>
      <w:bookmarkEnd w:id="156"/>
    </w:p>
    <w:p w14:paraId="7F573B4F">
      <w:pPr>
        <w:ind w:left="0" w:leftChars="0" w:firstLine="0" w:firstLineChars="0"/>
        <w:rPr>
          <w:rFonts w:hint="eastAsia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3147060" cy="1287780"/>
            <wp:effectExtent l="0" t="0" r="762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DAC8">
      <w:pPr>
        <w:ind w:left="0" w:leftChars="0" w:firstLine="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/axi_interconnect/ 文件夹中除编译产生文件外的文件结构：</w:t>
      </w:r>
    </w:p>
    <w:p w14:paraId="0AB59557">
      <w:pPr>
        <w:ind w:left="0" w:leftChars="0" w:firstLine="0" w:firstLineChars="0"/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2139315" cy="3557905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rcRect t="4058"/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77FA">
      <w:pPr>
        <w:ind w:left="0" w:leftChars="0" w:firstLine="0" w:firstLineChars="0"/>
        <w:rPr>
          <w:rFonts w:hint="default" w:eastAsia="宋体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/physical_implement/ 文件夹中子文件夹结构：</w:t>
      </w:r>
    </w:p>
    <w:p w14:paraId="75DF7507">
      <w:pPr>
        <w:ind w:left="0" w:leftChars="0" w:firstLine="0" w:firstLineChars="0"/>
        <w:rPr>
          <w:rFonts w:hint="default"/>
          <w:highlight w:val="none"/>
          <w:lang w:val="en-US" w:eastAsia="zh-CN"/>
        </w:rPr>
      </w:pPr>
      <w:r>
        <w:rPr>
          <w:highlight w:val="none"/>
        </w:rPr>
        <w:drawing>
          <wp:inline distT="0" distB="0" distL="114300" distR="114300">
            <wp:extent cx="2539365" cy="2081530"/>
            <wp:effectExtent l="0" t="0" r="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rcRect t="7375"/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C971">
      <w:pPr>
        <w:ind w:left="0" w:leftChars="0" w:firstLine="0" w:firstLineChars="0"/>
        <w:rPr>
          <w:rFonts w:hint="default"/>
          <w:lang w:val="en-US" w:eastAsia="zh-CN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方正小标宋简体">
    <w:altName w:val="黑体"/>
    <w:panose1 w:val="00000000000000000000"/>
    <w:charset w:val="86"/>
    <w:family w:val="auto"/>
    <w:pitch w:val="default"/>
    <w:sig w:usb0="00000000" w:usb1="00000000" w:usb2="00000012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F8C9332"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B475305"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3z1oQ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upumEbFL9+/XX78&#10;uvz8SnAGgWoX5ojbOUTG5q1tEDycBxwm3k3pdfqCEYEf8p6v8oomEp4uzaaz2RguDt+wAX72eN35&#10;EN8Jq0kycupRv1ZWdtqG2IUOISmbsRupVFtDZUid05vXb8bthasH4MogRyLRPTZZsdk3PbO9Lc4g&#10;5m3XG8HxjUTyLQvxgXk0Ax6McYn3WEplkcT2FiWV9V/+dZ7iUSN4KanRXDk1mCVK1HuD2gEwDoYf&#10;jP1gmKO+s+jWCcbQ8dbEBR/VYJbe6s+YoVXKARczHJlyGgfzLnYNjhnkYrVqg47Oy0PVXUDnORa3&#10;Zud4SpOEDG51jBCz1TgJ1KnS64bea6vUz0lq7j/3bdTjv2H5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989aE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B475305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U0ZjJlMzRmZmI1MzAxN2JkNzliNjQ0YjNiMzljMDYifQ=="/>
  </w:docVars>
  <w:rsids>
    <w:rsidRoot w:val="703B2E6F"/>
    <w:rsid w:val="00140D1D"/>
    <w:rsid w:val="00295314"/>
    <w:rsid w:val="003A4DB8"/>
    <w:rsid w:val="003D7BB6"/>
    <w:rsid w:val="0078143C"/>
    <w:rsid w:val="007A6F63"/>
    <w:rsid w:val="008B1170"/>
    <w:rsid w:val="009A0F5F"/>
    <w:rsid w:val="00AB35C0"/>
    <w:rsid w:val="00B5443F"/>
    <w:rsid w:val="00BF4049"/>
    <w:rsid w:val="00D20B4D"/>
    <w:rsid w:val="00DC5E6F"/>
    <w:rsid w:val="00EB7E60"/>
    <w:rsid w:val="00F60933"/>
    <w:rsid w:val="00F66F31"/>
    <w:rsid w:val="01050F22"/>
    <w:rsid w:val="01101675"/>
    <w:rsid w:val="01176EA7"/>
    <w:rsid w:val="01205D5C"/>
    <w:rsid w:val="01313540"/>
    <w:rsid w:val="013435B5"/>
    <w:rsid w:val="0147778C"/>
    <w:rsid w:val="014D4677"/>
    <w:rsid w:val="014E418C"/>
    <w:rsid w:val="014F219D"/>
    <w:rsid w:val="01521C8D"/>
    <w:rsid w:val="016D6AC7"/>
    <w:rsid w:val="018F2EE2"/>
    <w:rsid w:val="01981D96"/>
    <w:rsid w:val="01A249C3"/>
    <w:rsid w:val="01AF5332"/>
    <w:rsid w:val="01BB3CD7"/>
    <w:rsid w:val="01E52B01"/>
    <w:rsid w:val="01EB6738"/>
    <w:rsid w:val="01FF4EDD"/>
    <w:rsid w:val="021B6523"/>
    <w:rsid w:val="022618D2"/>
    <w:rsid w:val="022B0E5C"/>
    <w:rsid w:val="0241242E"/>
    <w:rsid w:val="028E4F47"/>
    <w:rsid w:val="029274C2"/>
    <w:rsid w:val="02992E20"/>
    <w:rsid w:val="02A5104D"/>
    <w:rsid w:val="02A75CB6"/>
    <w:rsid w:val="02AE7397"/>
    <w:rsid w:val="02C57005"/>
    <w:rsid w:val="02DE7C7D"/>
    <w:rsid w:val="02EE29ED"/>
    <w:rsid w:val="03031491"/>
    <w:rsid w:val="03035935"/>
    <w:rsid w:val="030C24B4"/>
    <w:rsid w:val="032D4760"/>
    <w:rsid w:val="03326801"/>
    <w:rsid w:val="03593735"/>
    <w:rsid w:val="03622455"/>
    <w:rsid w:val="036F6B27"/>
    <w:rsid w:val="03716D43"/>
    <w:rsid w:val="0385459C"/>
    <w:rsid w:val="038A3960"/>
    <w:rsid w:val="038B1487"/>
    <w:rsid w:val="039659F0"/>
    <w:rsid w:val="03C50E3C"/>
    <w:rsid w:val="03C9092D"/>
    <w:rsid w:val="03D746CC"/>
    <w:rsid w:val="03D90444"/>
    <w:rsid w:val="04073203"/>
    <w:rsid w:val="042F4508"/>
    <w:rsid w:val="04700DA8"/>
    <w:rsid w:val="047D34C5"/>
    <w:rsid w:val="04965641"/>
    <w:rsid w:val="04974587"/>
    <w:rsid w:val="04A14D61"/>
    <w:rsid w:val="04A24CDA"/>
    <w:rsid w:val="04B073F7"/>
    <w:rsid w:val="04BD733F"/>
    <w:rsid w:val="04C17856"/>
    <w:rsid w:val="04C258B7"/>
    <w:rsid w:val="04CA2EB8"/>
    <w:rsid w:val="04CD7FA9"/>
    <w:rsid w:val="04E6106A"/>
    <w:rsid w:val="05137B8D"/>
    <w:rsid w:val="051756C8"/>
    <w:rsid w:val="05243941"/>
    <w:rsid w:val="05290F57"/>
    <w:rsid w:val="05410997"/>
    <w:rsid w:val="054933A7"/>
    <w:rsid w:val="05527CDC"/>
    <w:rsid w:val="05551D4C"/>
    <w:rsid w:val="057E74F5"/>
    <w:rsid w:val="058642BF"/>
    <w:rsid w:val="058D7738"/>
    <w:rsid w:val="058F1702"/>
    <w:rsid w:val="05BC001D"/>
    <w:rsid w:val="0609596A"/>
    <w:rsid w:val="060F2843"/>
    <w:rsid w:val="06135E8F"/>
    <w:rsid w:val="0620235A"/>
    <w:rsid w:val="062E4A77"/>
    <w:rsid w:val="063E0A32"/>
    <w:rsid w:val="065F10D4"/>
    <w:rsid w:val="065F7326"/>
    <w:rsid w:val="06712BB6"/>
    <w:rsid w:val="06783F44"/>
    <w:rsid w:val="067D77AC"/>
    <w:rsid w:val="068B503A"/>
    <w:rsid w:val="068F128E"/>
    <w:rsid w:val="06A25465"/>
    <w:rsid w:val="06B31420"/>
    <w:rsid w:val="06C75DF5"/>
    <w:rsid w:val="06C8539C"/>
    <w:rsid w:val="06FA2BAB"/>
    <w:rsid w:val="0701218C"/>
    <w:rsid w:val="070D0B30"/>
    <w:rsid w:val="071A149F"/>
    <w:rsid w:val="071D4AEC"/>
    <w:rsid w:val="0721638A"/>
    <w:rsid w:val="072C6ABF"/>
    <w:rsid w:val="07302A71"/>
    <w:rsid w:val="07320597"/>
    <w:rsid w:val="07613623"/>
    <w:rsid w:val="07632E46"/>
    <w:rsid w:val="07653C91"/>
    <w:rsid w:val="076F7AC8"/>
    <w:rsid w:val="07726BE5"/>
    <w:rsid w:val="0775005F"/>
    <w:rsid w:val="07893F2F"/>
    <w:rsid w:val="079052BE"/>
    <w:rsid w:val="07A56FBB"/>
    <w:rsid w:val="07B45450"/>
    <w:rsid w:val="07B4592C"/>
    <w:rsid w:val="07CE6332"/>
    <w:rsid w:val="07D4164E"/>
    <w:rsid w:val="07D653C6"/>
    <w:rsid w:val="07D67B32"/>
    <w:rsid w:val="07ED0962"/>
    <w:rsid w:val="07FC4BB4"/>
    <w:rsid w:val="08033CE1"/>
    <w:rsid w:val="08136791"/>
    <w:rsid w:val="08202AE5"/>
    <w:rsid w:val="082F2D28"/>
    <w:rsid w:val="08397703"/>
    <w:rsid w:val="083D41FC"/>
    <w:rsid w:val="0845254C"/>
    <w:rsid w:val="08510EF1"/>
    <w:rsid w:val="085E716A"/>
    <w:rsid w:val="086C7AD9"/>
    <w:rsid w:val="087E15BA"/>
    <w:rsid w:val="08E41D65"/>
    <w:rsid w:val="08EE6740"/>
    <w:rsid w:val="08FA3336"/>
    <w:rsid w:val="090938AD"/>
    <w:rsid w:val="091C13C7"/>
    <w:rsid w:val="091D7F9E"/>
    <w:rsid w:val="09257910"/>
    <w:rsid w:val="09630EDC"/>
    <w:rsid w:val="09652EA6"/>
    <w:rsid w:val="096E162E"/>
    <w:rsid w:val="098158EB"/>
    <w:rsid w:val="09B01C47"/>
    <w:rsid w:val="09B27E12"/>
    <w:rsid w:val="09BB0D18"/>
    <w:rsid w:val="09D678FF"/>
    <w:rsid w:val="09E613C2"/>
    <w:rsid w:val="09F064E7"/>
    <w:rsid w:val="0A1E4E03"/>
    <w:rsid w:val="0A2F1677"/>
    <w:rsid w:val="0A36039E"/>
    <w:rsid w:val="0A7D421F"/>
    <w:rsid w:val="0A9E5F43"/>
    <w:rsid w:val="0AAC240E"/>
    <w:rsid w:val="0AC37758"/>
    <w:rsid w:val="0AC51722"/>
    <w:rsid w:val="0AC77248"/>
    <w:rsid w:val="0ACD76E7"/>
    <w:rsid w:val="0AEF1EE3"/>
    <w:rsid w:val="0B093EA3"/>
    <w:rsid w:val="0B095AB3"/>
    <w:rsid w:val="0B246449"/>
    <w:rsid w:val="0B2C587F"/>
    <w:rsid w:val="0B420FC5"/>
    <w:rsid w:val="0B424B21"/>
    <w:rsid w:val="0B460AB5"/>
    <w:rsid w:val="0B4B60CB"/>
    <w:rsid w:val="0B705921"/>
    <w:rsid w:val="0B8B368D"/>
    <w:rsid w:val="0BA17A99"/>
    <w:rsid w:val="0BA63302"/>
    <w:rsid w:val="0BB023D2"/>
    <w:rsid w:val="0BB04180"/>
    <w:rsid w:val="0BBE4333"/>
    <w:rsid w:val="0BC814CA"/>
    <w:rsid w:val="0BF64289"/>
    <w:rsid w:val="0C0544CC"/>
    <w:rsid w:val="0C0945F1"/>
    <w:rsid w:val="0C3721AC"/>
    <w:rsid w:val="0C3D1EB8"/>
    <w:rsid w:val="0C464623"/>
    <w:rsid w:val="0C526FE5"/>
    <w:rsid w:val="0C601702"/>
    <w:rsid w:val="0C654F6B"/>
    <w:rsid w:val="0C7B29E0"/>
    <w:rsid w:val="0C7D0506"/>
    <w:rsid w:val="0C9910B8"/>
    <w:rsid w:val="0CAC4948"/>
    <w:rsid w:val="0CAD06C0"/>
    <w:rsid w:val="0CC16797"/>
    <w:rsid w:val="0CC214DB"/>
    <w:rsid w:val="0CDB522D"/>
    <w:rsid w:val="0CF14CD5"/>
    <w:rsid w:val="0D0227BA"/>
    <w:rsid w:val="0D1349C7"/>
    <w:rsid w:val="0D162709"/>
    <w:rsid w:val="0D2804A9"/>
    <w:rsid w:val="0D5079C9"/>
    <w:rsid w:val="0D6A409F"/>
    <w:rsid w:val="0D6C2329"/>
    <w:rsid w:val="0D7C07BE"/>
    <w:rsid w:val="0DA07C14"/>
    <w:rsid w:val="0DA6583B"/>
    <w:rsid w:val="0DA8151C"/>
    <w:rsid w:val="0DB8731C"/>
    <w:rsid w:val="0DBB53CD"/>
    <w:rsid w:val="0DD423A8"/>
    <w:rsid w:val="0DE16873"/>
    <w:rsid w:val="0DF465A6"/>
    <w:rsid w:val="0DF540CC"/>
    <w:rsid w:val="0DFC36AD"/>
    <w:rsid w:val="0E1924B1"/>
    <w:rsid w:val="0E356BBF"/>
    <w:rsid w:val="0E39220B"/>
    <w:rsid w:val="0E4A08BC"/>
    <w:rsid w:val="0E8B67DF"/>
    <w:rsid w:val="0EB83A78"/>
    <w:rsid w:val="0EBD2E3C"/>
    <w:rsid w:val="0ECC7523"/>
    <w:rsid w:val="0EDB1514"/>
    <w:rsid w:val="0EE303C9"/>
    <w:rsid w:val="0EE7610B"/>
    <w:rsid w:val="0EEA6919"/>
    <w:rsid w:val="0F000F7B"/>
    <w:rsid w:val="0F056591"/>
    <w:rsid w:val="0F2F1860"/>
    <w:rsid w:val="0F452E31"/>
    <w:rsid w:val="0F4B48EC"/>
    <w:rsid w:val="0F4E7F38"/>
    <w:rsid w:val="0F503CB0"/>
    <w:rsid w:val="0F543075"/>
    <w:rsid w:val="0F576C9E"/>
    <w:rsid w:val="0F5A4B2F"/>
    <w:rsid w:val="0F615EBD"/>
    <w:rsid w:val="0F7A6F7F"/>
    <w:rsid w:val="0F8B4D0B"/>
    <w:rsid w:val="0F930041"/>
    <w:rsid w:val="0FB71F81"/>
    <w:rsid w:val="0FC14309"/>
    <w:rsid w:val="0FC242D0"/>
    <w:rsid w:val="0FE5431A"/>
    <w:rsid w:val="0FF46D31"/>
    <w:rsid w:val="100C5696"/>
    <w:rsid w:val="101C1DE4"/>
    <w:rsid w:val="101F6697"/>
    <w:rsid w:val="102B2027"/>
    <w:rsid w:val="102E1B18"/>
    <w:rsid w:val="102E38C6"/>
    <w:rsid w:val="10303AE2"/>
    <w:rsid w:val="10435106"/>
    <w:rsid w:val="10507B52"/>
    <w:rsid w:val="10533984"/>
    <w:rsid w:val="105477D0"/>
    <w:rsid w:val="105772C0"/>
    <w:rsid w:val="10582E9D"/>
    <w:rsid w:val="10584474"/>
    <w:rsid w:val="10606175"/>
    <w:rsid w:val="10686DD7"/>
    <w:rsid w:val="106A6FF4"/>
    <w:rsid w:val="106F63B8"/>
    <w:rsid w:val="10790FE5"/>
    <w:rsid w:val="107A6B0B"/>
    <w:rsid w:val="107B4D5D"/>
    <w:rsid w:val="107F0B30"/>
    <w:rsid w:val="10855BDB"/>
    <w:rsid w:val="10863702"/>
    <w:rsid w:val="108D5743"/>
    <w:rsid w:val="10AD0C8E"/>
    <w:rsid w:val="10D4446D"/>
    <w:rsid w:val="10D662BF"/>
    <w:rsid w:val="10E10200"/>
    <w:rsid w:val="10E13D97"/>
    <w:rsid w:val="10F90377"/>
    <w:rsid w:val="1115264F"/>
    <w:rsid w:val="11177D15"/>
    <w:rsid w:val="112F78F5"/>
    <w:rsid w:val="11360C84"/>
    <w:rsid w:val="113917C7"/>
    <w:rsid w:val="113F222E"/>
    <w:rsid w:val="11460CBB"/>
    <w:rsid w:val="114F273A"/>
    <w:rsid w:val="11621A79"/>
    <w:rsid w:val="11627CCB"/>
    <w:rsid w:val="116E48C1"/>
    <w:rsid w:val="117143B2"/>
    <w:rsid w:val="1193257A"/>
    <w:rsid w:val="119333A6"/>
    <w:rsid w:val="119500A0"/>
    <w:rsid w:val="1196090A"/>
    <w:rsid w:val="119A7465"/>
    <w:rsid w:val="11B95CCF"/>
    <w:rsid w:val="11BB562D"/>
    <w:rsid w:val="11C73FD2"/>
    <w:rsid w:val="11CB1EA7"/>
    <w:rsid w:val="11D0732A"/>
    <w:rsid w:val="11F0177A"/>
    <w:rsid w:val="122136E2"/>
    <w:rsid w:val="12296A3A"/>
    <w:rsid w:val="126D60C9"/>
    <w:rsid w:val="12723F3D"/>
    <w:rsid w:val="12AD766B"/>
    <w:rsid w:val="12B83667"/>
    <w:rsid w:val="12BC165D"/>
    <w:rsid w:val="12C10A21"/>
    <w:rsid w:val="12DB7D35"/>
    <w:rsid w:val="12DD1CFF"/>
    <w:rsid w:val="12E021B4"/>
    <w:rsid w:val="12FE511D"/>
    <w:rsid w:val="13053004"/>
    <w:rsid w:val="131B2827"/>
    <w:rsid w:val="13274D28"/>
    <w:rsid w:val="132757B9"/>
    <w:rsid w:val="133A32ED"/>
    <w:rsid w:val="136B054F"/>
    <w:rsid w:val="138403CC"/>
    <w:rsid w:val="139B5716"/>
    <w:rsid w:val="13A75E69"/>
    <w:rsid w:val="13B275D5"/>
    <w:rsid w:val="13B567D8"/>
    <w:rsid w:val="13B6643C"/>
    <w:rsid w:val="13C133CE"/>
    <w:rsid w:val="13C92283"/>
    <w:rsid w:val="13D12EE6"/>
    <w:rsid w:val="13F76DF0"/>
    <w:rsid w:val="13FC61B5"/>
    <w:rsid w:val="140212F1"/>
    <w:rsid w:val="14060AFB"/>
    <w:rsid w:val="14214C4A"/>
    <w:rsid w:val="142B6A9A"/>
    <w:rsid w:val="14302302"/>
    <w:rsid w:val="14411E19"/>
    <w:rsid w:val="144933C4"/>
    <w:rsid w:val="144E2788"/>
    <w:rsid w:val="146B333A"/>
    <w:rsid w:val="146D2C0E"/>
    <w:rsid w:val="146E4BD8"/>
    <w:rsid w:val="14751297"/>
    <w:rsid w:val="147A17CF"/>
    <w:rsid w:val="147F2942"/>
    <w:rsid w:val="14860174"/>
    <w:rsid w:val="14AA20B4"/>
    <w:rsid w:val="14C50C9C"/>
    <w:rsid w:val="14E135FC"/>
    <w:rsid w:val="14EF3F6B"/>
    <w:rsid w:val="15075A95"/>
    <w:rsid w:val="15086DDB"/>
    <w:rsid w:val="15121A08"/>
    <w:rsid w:val="151F195B"/>
    <w:rsid w:val="15202377"/>
    <w:rsid w:val="155117D8"/>
    <w:rsid w:val="156404B5"/>
    <w:rsid w:val="15783F61"/>
    <w:rsid w:val="158741A4"/>
    <w:rsid w:val="15990357"/>
    <w:rsid w:val="159E43EC"/>
    <w:rsid w:val="15D942D4"/>
    <w:rsid w:val="160457F4"/>
    <w:rsid w:val="16094BB9"/>
    <w:rsid w:val="16445BF1"/>
    <w:rsid w:val="164D0F49"/>
    <w:rsid w:val="165027E8"/>
    <w:rsid w:val="16511864"/>
    <w:rsid w:val="16774218"/>
    <w:rsid w:val="16846935"/>
    <w:rsid w:val="16866209"/>
    <w:rsid w:val="16976668"/>
    <w:rsid w:val="169A6994"/>
    <w:rsid w:val="16C136E5"/>
    <w:rsid w:val="16D276A1"/>
    <w:rsid w:val="16DE7DF3"/>
    <w:rsid w:val="16EE3073"/>
    <w:rsid w:val="16EF0253"/>
    <w:rsid w:val="170D692B"/>
    <w:rsid w:val="17141A67"/>
    <w:rsid w:val="1716227E"/>
    <w:rsid w:val="171F4A71"/>
    <w:rsid w:val="17342109"/>
    <w:rsid w:val="17457E73"/>
    <w:rsid w:val="17A252C5"/>
    <w:rsid w:val="17A315CA"/>
    <w:rsid w:val="17B9616B"/>
    <w:rsid w:val="17C74D2B"/>
    <w:rsid w:val="17D336D0"/>
    <w:rsid w:val="17E256C1"/>
    <w:rsid w:val="17E51656"/>
    <w:rsid w:val="17E92EF4"/>
    <w:rsid w:val="17EE4066"/>
    <w:rsid w:val="18003D99"/>
    <w:rsid w:val="18090EA0"/>
    <w:rsid w:val="181B0BD3"/>
    <w:rsid w:val="18226406"/>
    <w:rsid w:val="182A7068"/>
    <w:rsid w:val="182C1032"/>
    <w:rsid w:val="1833416F"/>
    <w:rsid w:val="183F0D66"/>
    <w:rsid w:val="18452D21"/>
    <w:rsid w:val="1853036D"/>
    <w:rsid w:val="18982224"/>
    <w:rsid w:val="189F1804"/>
    <w:rsid w:val="18A961DF"/>
    <w:rsid w:val="18B84674"/>
    <w:rsid w:val="18E15979"/>
    <w:rsid w:val="18E436BB"/>
    <w:rsid w:val="18F338FE"/>
    <w:rsid w:val="18F733EE"/>
    <w:rsid w:val="18FC0A05"/>
    <w:rsid w:val="190855FC"/>
    <w:rsid w:val="19153875"/>
    <w:rsid w:val="191A70DD"/>
    <w:rsid w:val="193F08F1"/>
    <w:rsid w:val="195E16BF"/>
    <w:rsid w:val="19911A88"/>
    <w:rsid w:val="19921369"/>
    <w:rsid w:val="199F4E42"/>
    <w:rsid w:val="19D83220"/>
    <w:rsid w:val="19E86FDD"/>
    <w:rsid w:val="19EC5264"/>
    <w:rsid w:val="19FD2836"/>
    <w:rsid w:val="1A044015"/>
    <w:rsid w:val="1A1E49AB"/>
    <w:rsid w:val="1A3B37AF"/>
    <w:rsid w:val="1A473F02"/>
    <w:rsid w:val="1A4A39F2"/>
    <w:rsid w:val="1A544ACB"/>
    <w:rsid w:val="1A6E76E0"/>
    <w:rsid w:val="1A731359"/>
    <w:rsid w:val="1A7867B1"/>
    <w:rsid w:val="1A8B7891"/>
    <w:rsid w:val="1A996BA6"/>
    <w:rsid w:val="1A9D7FC6"/>
    <w:rsid w:val="1AA475E6"/>
    <w:rsid w:val="1AA650CC"/>
    <w:rsid w:val="1AC00F0E"/>
    <w:rsid w:val="1AC217DA"/>
    <w:rsid w:val="1AD03EF7"/>
    <w:rsid w:val="1AE31E7C"/>
    <w:rsid w:val="1AE9320B"/>
    <w:rsid w:val="1AFA0F74"/>
    <w:rsid w:val="1AFF47DC"/>
    <w:rsid w:val="1B3426D8"/>
    <w:rsid w:val="1B3E3557"/>
    <w:rsid w:val="1B684130"/>
    <w:rsid w:val="1B703008"/>
    <w:rsid w:val="1B860A5A"/>
    <w:rsid w:val="1B8B1502"/>
    <w:rsid w:val="1B974A15"/>
    <w:rsid w:val="1B9E3FF5"/>
    <w:rsid w:val="1BB9498B"/>
    <w:rsid w:val="1BB9742E"/>
    <w:rsid w:val="1BBD091F"/>
    <w:rsid w:val="1BCC553F"/>
    <w:rsid w:val="1C295FB5"/>
    <w:rsid w:val="1C2E5379"/>
    <w:rsid w:val="1C330BE1"/>
    <w:rsid w:val="1C5A1B35"/>
    <w:rsid w:val="1C623275"/>
    <w:rsid w:val="1C7A5D5E"/>
    <w:rsid w:val="1C8036FB"/>
    <w:rsid w:val="1C8054A9"/>
    <w:rsid w:val="1C8256C5"/>
    <w:rsid w:val="1C8925AF"/>
    <w:rsid w:val="1C9F1DD3"/>
    <w:rsid w:val="1CA94820"/>
    <w:rsid w:val="1CB810E7"/>
    <w:rsid w:val="1CD04682"/>
    <w:rsid w:val="1CE73FAD"/>
    <w:rsid w:val="1CEC0D90"/>
    <w:rsid w:val="1CF163A7"/>
    <w:rsid w:val="1CF3211F"/>
    <w:rsid w:val="1CF8287E"/>
    <w:rsid w:val="1D085BCA"/>
    <w:rsid w:val="1D214EDE"/>
    <w:rsid w:val="1D317B12"/>
    <w:rsid w:val="1D33076D"/>
    <w:rsid w:val="1D3A1AFC"/>
    <w:rsid w:val="1D497F91"/>
    <w:rsid w:val="1D554B87"/>
    <w:rsid w:val="1D570900"/>
    <w:rsid w:val="1D6923E1"/>
    <w:rsid w:val="1DA578BD"/>
    <w:rsid w:val="1DA84CB7"/>
    <w:rsid w:val="1DC6338F"/>
    <w:rsid w:val="1DC84414"/>
    <w:rsid w:val="1DCB4E4A"/>
    <w:rsid w:val="1DCF66E8"/>
    <w:rsid w:val="1DD97567"/>
    <w:rsid w:val="1DF33169"/>
    <w:rsid w:val="1DF47EFC"/>
    <w:rsid w:val="1E033FA3"/>
    <w:rsid w:val="1E0508CE"/>
    <w:rsid w:val="1E162569"/>
    <w:rsid w:val="1E1C31B3"/>
    <w:rsid w:val="1E497E1E"/>
    <w:rsid w:val="1E562965"/>
    <w:rsid w:val="1E5B441F"/>
    <w:rsid w:val="1E676920"/>
    <w:rsid w:val="1E876FC3"/>
    <w:rsid w:val="1E890F8D"/>
    <w:rsid w:val="1E8A6352"/>
    <w:rsid w:val="1E8C2BBB"/>
    <w:rsid w:val="1E937715"/>
    <w:rsid w:val="1EAB0F03"/>
    <w:rsid w:val="1EB31B66"/>
    <w:rsid w:val="1EB34D24"/>
    <w:rsid w:val="1EC2624D"/>
    <w:rsid w:val="1EC60D44"/>
    <w:rsid w:val="1ED1023E"/>
    <w:rsid w:val="1EDF6DFF"/>
    <w:rsid w:val="1EE53CE9"/>
    <w:rsid w:val="1F182311"/>
    <w:rsid w:val="1F3A5DE3"/>
    <w:rsid w:val="1F3F5AEF"/>
    <w:rsid w:val="1F4E7AE0"/>
    <w:rsid w:val="1F642E60"/>
    <w:rsid w:val="1F664E2A"/>
    <w:rsid w:val="1F7237CF"/>
    <w:rsid w:val="1F7C289F"/>
    <w:rsid w:val="1F7E6617"/>
    <w:rsid w:val="1F9A0F77"/>
    <w:rsid w:val="1F9C6A9E"/>
    <w:rsid w:val="1FDB75C6"/>
    <w:rsid w:val="1FE3647B"/>
    <w:rsid w:val="1FEA15B7"/>
    <w:rsid w:val="1FEB532F"/>
    <w:rsid w:val="1FEC17D3"/>
    <w:rsid w:val="20036B1D"/>
    <w:rsid w:val="200D34F7"/>
    <w:rsid w:val="20104D96"/>
    <w:rsid w:val="20126D60"/>
    <w:rsid w:val="201900EE"/>
    <w:rsid w:val="20286583"/>
    <w:rsid w:val="20360CA0"/>
    <w:rsid w:val="20362A4E"/>
    <w:rsid w:val="20542ED4"/>
    <w:rsid w:val="206A6B9C"/>
    <w:rsid w:val="20803CC9"/>
    <w:rsid w:val="20B7698A"/>
    <w:rsid w:val="20CD1665"/>
    <w:rsid w:val="20D109C9"/>
    <w:rsid w:val="20DF30E6"/>
    <w:rsid w:val="20E95D13"/>
    <w:rsid w:val="20E97AC1"/>
    <w:rsid w:val="211B290C"/>
    <w:rsid w:val="211D59BC"/>
    <w:rsid w:val="212D20A3"/>
    <w:rsid w:val="212E3725"/>
    <w:rsid w:val="21334A3B"/>
    <w:rsid w:val="216F7324"/>
    <w:rsid w:val="21816953"/>
    <w:rsid w:val="21B24356"/>
    <w:rsid w:val="220B7F0B"/>
    <w:rsid w:val="22252D7A"/>
    <w:rsid w:val="226C44AE"/>
    <w:rsid w:val="22721474"/>
    <w:rsid w:val="227E06DD"/>
    <w:rsid w:val="227E248B"/>
    <w:rsid w:val="228C2DF9"/>
    <w:rsid w:val="229722EC"/>
    <w:rsid w:val="22A30143"/>
    <w:rsid w:val="22C3712C"/>
    <w:rsid w:val="22C500B9"/>
    <w:rsid w:val="22CC769A"/>
    <w:rsid w:val="22E569AE"/>
    <w:rsid w:val="22EA5B1F"/>
    <w:rsid w:val="22F95FB5"/>
    <w:rsid w:val="23270D74"/>
    <w:rsid w:val="23304328"/>
    <w:rsid w:val="233B65CE"/>
    <w:rsid w:val="23492A98"/>
    <w:rsid w:val="234F2B1F"/>
    <w:rsid w:val="235F406A"/>
    <w:rsid w:val="23767606"/>
    <w:rsid w:val="238E2BA1"/>
    <w:rsid w:val="23922691"/>
    <w:rsid w:val="239C706C"/>
    <w:rsid w:val="23A203FB"/>
    <w:rsid w:val="23A3664D"/>
    <w:rsid w:val="23CD6176"/>
    <w:rsid w:val="23D20CE0"/>
    <w:rsid w:val="23DC492F"/>
    <w:rsid w:val="23ED78C8"/>
    <w:rsid w:val="23EE53EE"/>
    <w:rsid w:val="23F30C56"/>
    <w:rsid w:val="23FC7B0B"/>
    <w:rsid w:val="23FD23D3"/>
    <w:rsid w:val="240D3AC6"/>
    <w:rsid w:val="240F5A90"/>
    <w:rsid w:val="241906BD"/>
    <w:rsid w:val="241E3E9D"/>
    <w:rsid w:val="241E45EB"/>
    <w:rsid w:val="2432352D"/>
    <w:rsid w:val="24526912"/>
    <w:rsid w:val="246D0A09"/>
    <w:rsid w:val="247E6772"/>
    <w:rsid w:val="248B5E2A"/>
    <w:rsid w:val="24A0493A"/>
    <w:rsid w:val="24A65CC9"/>
    <w:rsid w:val="24B91EA0"/>
    <w:rsid w:val="24C95B60"/>
    <w:rsid w:val="24D26ABE"/>
    <w:rsid w:val="24D30315"/>
    <w:rsid w:val="24E567F1"/>
    <w:rsid w:val="24E94533"/>
    <w:rsid w:val="24FE5B05"/>
    <w:rsid w:val="250A44A9"/>
    <w:rsid w:val="2513335E"/>
    <w:rsid w:val="25333A00"/>
    <w:rsid w:val="253B4663"/>
    <w:rsid w:val="254774AC"/>
    <w:rsid w:val="25493224"/>
    <w:rsid w:val="25565941"/>
    <w:rsid w:val="255E0351"/>
    <w:rsid w:val="256162F1"/>
    <w:rsid w:val="25757B75"/>
    <w:rsid w:val="25790817"/>
    <w:rsid w:val="258B7398"/>
    <w:rsid w:val="259049AF"/>
    <w:rsid w:val="25910727"/>
    <w:rsid w:val="25922771"/>
    <w:rsid w:val="259F4C1E"/>
    <w:rsid w:val="25B05051"/>
    <w:rsid w:val="25C24D84"/>
    <w:rsid w:val="25C64874"/>
    <w:rsid w:val="25CD79B1"/>
    <w:rsid w:val="25E66CC5"/>
    <w:rsid w:val="25F211C5"/>
    <w:rsid w:val="25F42697"/>
    <w:rsid w:val="2610789E"/>
    <w:rsid w:val="26233A75"/>
    <w:rsid w:val="26263565"/>
    <w:rsid w:val="26345C82"/>
    <w:rsid w:val="26372DC2"/>
    <w:rsid w:val="263A2B6C"/>
    <w:rsid w:val="263E440B"/>
    <w:rsid w:val="264562B9"/>
    <w:rsid w:val="264D6D44"/>
    <w:rsid w:val="26695200"/>
    <w:rsid w:val="266F0A68"/>
    <w:rsid w:val="268F2EB8"/>
    <w:rsid w:val="269221D6"/>
    <w:rsid w:val="26962499"/>
    <w:rsid w:val="269B185D"/>
    <w:rsid w:val="26A56238"/>
    <w:rsid w:val="26C50688"/>
    <w:rsid w:val="26E44BFC"/>
    <w:rsid w:val="26F15921"/>
    <w:rsid w:val="26F23447"/>
    <w:rsid w:val="26FE1DEC"/>
    <w:rsid w:val="27111B1F"/>
    <w:rsid w:val="27223D2C"/>
    <w:rsid w:val="27257379"/>
    <w:rsid w:val="272C34D7"/>
    <w:rsid w:val="272E0923"/>
    <w:rsid w:val="273F48DE"/>
    <w:rsid w:val="27504317"/>
    <w:rsid w:val="27637EA1"/>
    <w:rsid w:val="27787DF0"/>
    <w:rsid w:val="277C0379"/>
    <w:rsid w:val="27802801"/>
    <w:rsid w:val="279B588D"/>
    <w:rsid w:val="27B5694E"/>
    <w:rsid w:val="27B84691"/>
    <w:rsid w:val="27E234BC"/>
    <w:rsid w:val="27EB411E"/>
    <w:rsid w:val="27F8683B"/>
    <w:rsid w:val="280D678A"/>
    <w:rsid w:val="281D5597"/>
    <w:rsid w:val="28321D4D"/>
    <w:rsid w:val="283A6E54"/>
    <w:rsid w:val="28500425"/>
    <w:rsid w:val="285717B4"/>
    <w:rsid w:val="28642123"/>
    <w:rsid w:val="28942A08"/>
    <w:rsid w:val="2895052E"/>
    <w:rsid w:val="28B27332"/>
    <w:rsid w:val="28B356D4"/>
    <w:rsid w:val="28B5297E"/>
    <w:rsid w:val="28BD55EA"/>
    <w:rsid w:val="28C826B1"/>
    <w:rsid w:val="28DC43AF"/>
    <w:rsid w:val="29231FDE"/>
    <w:rsid w:val="29303854"/>
    <w:rsid w:val="294F4B81"/>
    <w:rsid w:val="29695C42"/>
    <w:rsid w:val="29721B41"/>
    <w:rsid w:val="298A0D4E"/>
    <w:rsid w:val="299802D6"/>
    <w:rsid w:val="29AB625B"/>
    <w:rsid w:val="29D05CC2"/>
    <w:rsid w:val="29E928DF"/>
    <w:rsid w:val="2A443FBA"/>
    <w:rsid w:val="2A697EC4"/>
    <w:rsid w:val="2A7C3754"/>
    <w:rsid w:val="2A7D127A"/>
    <w:rsid w:val="2A7E571E"/>
    <w:rsid w:val="2A7F4FF2"/>
    <w:rsid w:val="2A81520E"/>
    <w:rsid w:val="2A9F38E6"/>
    <w:rsid w:val="2ABF1892"/>
    <w:rsid w:val="2AD03A9F"/>
    <w:rsid w:val="2AD944DC"/>
    <w:rsid w:val="2AE412F9"/>
    <w:rsid w:val="2AE65071"/>
    <w:rsid w:val="2AF552B4"/>
    <w:rsid w:val="2AF974C1"/>
    <w:rsid w:val="2B172C77"/>
    <w:rsid w:val="2B2067D5"/>
    <w:rsid w:val="2B2A1401"/>
    <w:rsid w:val="2B3F7ED0"/>
    <w:rsid w:val="2B4C61FD"/>
    <w:rsid w:val="2B6C7C6C"/>
    <w:rsid w:val="2B7D3C27"/>
    <w:rsid w:val="2B825D21"/>
    <w:rsid w:val="2B8E7BE2"/>
    <w:rsid w:val="2BCC070B"/>
    <w:rsid w:val="2BD31A99"/>
    <w:rsid w:val="2BDF21EC"/>
    <w:rsid w:val="2BF51A0F"/>
    <w:rsid w:val="2C016606"/>
    <w:rsid w:val="2C063C1D"/>
    <w:rsid w:val="2C273B93"/>
    <w:rsid w:val="2C545002"/>
    <w:rsid w:val="2C5C1A8E"/>
    <w:rsid w:val="2C5D75B5"/>
    <w:rsid w:val="2C5F3AE7"/>
    <w:rsid w:val="2C714E0E"/>
    <w:rsid w:val="2C862667"/>
    <w:rsid w:val="2C874705"/>
    <w:rsid w:val="2C8C6570"/>
    <w:rsid w:val="2CA86A82"/>
    <w:rsid w:val="2CAD22EA"/>
    <w:rsid w:val="2CB216AE"/>
    <w:rsid w:val="2CBB4B82"/>
    <w:rsid w:val="2CBF5B79"/>
    <w:rsid w:val="2CD5539D"/>
    <w:rsid w:val="2CD930DF"/>
    <w:rsid w:val="2CE850D0"/>
    <w:rsid w:val="2CEB3768"/>
    <w:rsid w:val="2CF021D7"/>
    <w:rsid w:val="2D233DAE"/>
    <w:rsid w:val="2D297497"/>
    <w:rsid w:val="2D32459D"/>
    <w:rsid w:val="2D393B7E"/>
    <w:rsid w:val="2D475E7D"/>
    <w:rsid w:val="2D594220"/>
    <w:rsid w:val="2D67693D"/>
    <w:rsid w:val="2D6F75A0"/>
    <w:rsid w:val="2D7C5689"/>
    <w:rsid w:val="2D8F7C42"/>
    <w:rsid w:val="2D9E7E85"/>
    <w:rsid w:val="2DBB4593"/>
    <w:rsid w:val="2DD12008"/>
    <w:rsid w:val="2DEB6B09"/>
    <w:rsid w:val="2DF2238F"/>
    <w:rsid w:val="2E1B3283"/>
    <w:rsid w:val="2E2A34C6"/>
    <w:rsid w:val="2E2E2FB7"/>
    <w:rsid w:val="2E344345"/>
    <w:rsid w:val="2E4722CA"/>
    <w:rsid w:val="2E4E249B"/>
    <w:rsid w:val="2E4F2F2D"/>
    <w:rsid w:val="2E772BB0"/>
    <w:rsid w:val="2E871EC5"/>
    <w:rsid w:val="2E8A6368"/>
    <w:rsid w:val="2E9848D4"/>
    <w:rsid w:val="2E9A689E"/>
    <w:rsid w:val="2EA414CB"/>
    <w:rsid w:val="2EA96AE1"/>
    <w:rsid w:val="2EB01C1E"/>
    <w:rsid w:val="2EB45BB2"/>
    <w:rsid w:val="2EC851B9"/>
    <w:rsid w:val="2ED40002"/>
    <w:rsid w:val="2EE30245"/>
    <w:rsid w:val="2EE713B8"/>
    <w:rsid w:val="2EE94FDC"/>
    <w:rsid w:val="2EF97205"/>
    <w:rsid w:val="2F013C6A"/>
    <w:rsid w:val="2F3960B7"/>
    <w:rsid w:val="2F3A598B"/>
    <w:rsid w:val="2F432A92"/>
    <w:rsid w:val="2F5C26C6"/>
    <w:rsid w:val="2F7F0633"/>
    <w:rsid w:val="2F8D01B1"/>
    <w:rsid w:val="2FA379D4"/>
    <w:rsid w:val="2FB13E9F"/>
    <w:rsid w:val="2FB32CCE"/>
    <w:rsid w:val="2FBA3998"/>
    <w:rsid w:val="2FBF258F"/>
    <w:rsid w:val="2FD656B4"/>
    <w:rsid w:val="2FE83639"/>
    <w:rsid w:val="2FEC7D80"/>
    <w:rsid w:val="30087837"/>
    <w:rsid w:val="302A788D"/>
    <w:rsid w:val="30356292"/>
    <w:rsid w:val="303D3876"/>
    <w:rsid w:val="30610A3E"/>
    <w:rsid w:val="3062519A"/>
    <w:rsid w:val="306B7AD4"/>
    <w:rsid w:val="30730E37"/>
    <w:rsid w:val="307F7AFA"/>
    <w:rsid w:val="3082583C"/>
    <w:rsid w:val="30850E88"/>
    <w:rsid w:val="30986E0D"/>
    <w:rsid w:val="309A4933"/>
    <w:rsid w:val="309B0A4D"/>
    <w:rsid w:val="309C68FD"/>
    <w:rsid w:val="309E6648"/>
    <w:rsid w:val="30A532D8"/>
    <w:rsid w:val="30A9101A"/>
    <w:rsid w:val="30B8125D"/>
    <w:rsid w:val="30D258E1"/>
    <w:rsid w:val="30E67A18"/>
    <w:rsid w:val="30EF7582"/>
    <w:rsid w:val="30FC55EE"/>
    <w:rsid w:val="311E5289"/>
    <w:rsid w:val="3123252F"/>
    <w:rsid w:val="312468F3"/>
    <w:rsid w:val="31321010"/>
    <w:rsid w:val="313A1C72"/>
    <w:rsid w:val="313E5C07"/>
    <w:rsid w:val="31464ABB"/>
    <w:rsid w:val="314D7BF8"/>
    <w:rsid w:val="317A3384"/>
    <w:rsid w:val="317A6513"/>
    <w:rsid w:val="317B29B7"/>
    <w:rsid w:val="31903F88"/>
    <w:rsid w:val="3196159F"/>
    <w:rsid w:val="319770C5"/>
    <w:rsid w:val="319A122D"/>
    <w:rsid w:val="319E0453"/>
    <w:rsid w:val="31AB21B2"/>
    <w:rsid w:val="31B732C3"/>
    <w:rsid w:val="31DB16A7"/>
    <w:rsid w:val="31F12C79"/>
    <w:rsid w:val="32195D2C"/>
    <w:rsid w:val="323970DC"/>
    <w:rsid w:val="32496611"/>
    <w:rsid w:val="324A5814"/>
    <w:rsid w:val="325675ED"/>
    <w:rsid w:val="32582CF8"/>
    <w:rsid w:val="32594346"/>
    <w:rsid w:val="326630DC"/>
    <w:rsid w:val="326E6078"/>
    <w:rsid w:val="32700042"/>
    <w:rsid w:val="327D7122"/>
    <w:rsid w:val="32805DAB"/>
    <w:rsid w:val="32955444"/>
    <w:rsid w:val="32A74917"/>
    <w:rsid w:val="32A777DC"/>
    <w:rsid w:val="32C959A4"/>
    <w:rsid w:val="32CB5278"/>
    <w:rsid w:val="32CD6857"/>
    <w:rsid w:val="3317670F"/>
    <w:rsid w:val="33305A23"/>
    <w:rsid w:val="333460D2"/>
    <w:rsid w:val="33484B1B"/>
    <w:rsid w:val="33492641"/>
    <w:rsid w:val="334B0167"/>
    <w:rsid w:val="33501C21"/>
    <w:rsid w:val="3361798A"/>
    <w:rsid w:val="33813B89"/>
    <w:rsid w:val="338418CB"/>
    <w:rsid w:val="33A51F6D"/>
    <w:rsid w:val="33D46F96"/>
    <w:rsid w:val="33D9016D"/>
    <w:rsid w:val="33DB773D"/>
    <w:rsid w:val="33F961BC"/>
    <w:rsid w:val="34006B03"/>
    <w:rsid w:val="340842AA"/>
    <w:rsid w:val="3454129D"/>
    <w:rsid w:val="345E036E"/>
    <w:rsid w:val="3464552E"/>
    <w:rsid w:val="34684D49"/>
    <w:rsid w:val="347B2CCE"/>
    <w:rsid w:val="34936269"/>
    <w:rsid w:val="34AC10D9"/>
    <w:rsid w:val="34BA37F6"/>
    <w:rsid w:val="34D128EE"/>
    <w:rsid w:val="34DD74E5"/>
    <w:rsid w:val="34E16FD5"/>
    <w:rsid w:val="34EE16F2"/>
    <w:rsid w:val="350F63B1"/>
    <w:rsid w:val="35466E38"/>
    <w:rsid w:val="35586B6B"/>
    <w:rsid w:val="356D0868"/>
    <w:rsid w:val="3587712D"/>
    <w:rsid w:val="35935DF5"/>
    <w:rsid w:val="35973E3A"/>
    <w:rsid w:val="35A149B6"/>
    <w:rsid w:val="35A75C6E"/>
    <w:rsid w:val="35AF70D3"/>
    <w:rsid w:val="35B93AAE"/>
    <w:rsid w:val="35C506A4"/>
    <w:rsid w:val="35CF03E6"/>
    <w:rsid w:val="35D703D8"/>
    <w:rsid w:val="35FC7E3E"/>
    <w:rsid w:val="35FF1278"/>
    <w:rsid w:val="36121410"/>
    <w:rsid w:val="361707D4"/>
    <w:rsid w:val="361E3648"/>
    <w:rsid w:val="362D264B"/>
    <w:rsid w:val="36413AA3"/>
    <w:rsid w:val="364C2F9C"/>
    <w:rsid w:val="365437D6"/>
    <w:rsid w:val="3667350A"/>
    <w:rsid w:val="3680281D"/>
    <w:rsid w:val="368A544A"/>
    <w:rsid w:val="369B5353"/>
    <w:rsid w:val="36A22794"/>
    <w:rsid w:val="36AA789A"/>
    <w:rsid w:val="36B204FD"/>
    <w:rsid w:val="36CA1CEB"/>
    <w:rsid w:val="36D44917"/>
    <w:rsid w:val="36F62EEF"/>
    <w:rsid w:val="36FF7BE6"/>
    <w:rsid w:val="37071224"/>
    <w:rsid w:val="370C2303"/>
    <w:rsid w:val="37270EEB"/>
    <w:rsid w:val="372D1AA0"/>
    <w:rsid w:val="37377815"/>
    <w:rsid w:val="373E249D"/>
    <w:rsid w:val="374B2E2B"/>
    <w:rsid w:val="375A12C0"/>
    <w:rsid w:val="37721F5F"/>
    <w:rsid w:val="378E2D18"/>
    <w:rsid w:val="37944740"/>
    <w:rsid w:val="37A61E10"/>
    <w:rsid w:val="37AF33BA"/>
    <w:rsid w:val="37CF580A"/>
    <w:rsid w:val="37D42E21"/>
    <w:rsid w:val="37D7646D"/>
    <w:rsid w:val="37DA5F5D"/>
    <w:rsid w:val="37DE137B"/>
    <w:rsid w:val="380B4369"/>
    <w:rsid w:val="384349F3"/>
    <w:rsid w:val="38591578"/>
    <w:rsid w:val="386B727B"/>
    <w:rsid w:val="387D5266"/>
    <w:rsid w:val="388008B3"/>
    <w:rsid w:val="3882287D"/>
    <w:rsid w:val="388859B9"/>
    <w:rsid w:val="388C7258"/>
    <w:rsid w:val="388F4F9A"/>
    <w:rsid w:val="38C435DA"/>
    <w:rsid w:val="38C7746E"/>
    <w:rsid w:val="38CC7F9C"/>
    <w:rsid w:val="38CE5AC2"/>
    <w:rsid w:val="38D1110E"/>
    <w:rsid w:val="38DB1F8D"/>
    <w:rsid w:val="38E2331B"/>
    <w:rsid w:val="38F117B0"/>
    <w:rsid w:val="38F82B3F"/>
    <w:rsid w:val="391D7A4D"/>
    <w:rsid w:val="39260D03"/>
    <w:rsid w:val="392751D2"/>
    <w:rsid w:val="39316051"/>
    <w:rsid w:val="39455658"/>
    <w:rsid w:val="39475874"/>
    <w:rsid w:val="395D29A2"/>
    <w:rsid w:val="396038E5"/>
    <w:rsid w:val="3966323C"/>
    <w:rsid w:val="39693A3D"/>
    <w:rsid w:val="39773FF2"/>
    <w:rsid w:val="397877DC"/>
    <w:rsid w:val="39B52A0B"/>
    <w:rsid w:val="39C14A43"/>
    <w:rsid w:val="39D215E2"/>
    <w:rsid w:val="39E60BE9"/>
    <w:rsid w:val="39E84962"/>
    <w:rsid w:val="3A12378C"/>
    <w:rsid w:val="3A157721"/>
    <w:rsid w:val="3A2160C5"/>
    <w:rsid w:val="3A296D28"/>
    <w:rsid w:val="3A2D4A6A"/>
    <w:rsid w:val="3A555D6F"/>
    <w:rsid w:val="3A573895"/>
    <w:rsid w:val="3A592FEA"/>
    <w:rsid w:val="3A655FB2"/>
    <w:rsid w:val="3A7B57D6"/>
    <w:rsid w:val="3A7E3875"/>
    <w:rsid w:val="3A856654"/>
    <w:rsid w:val="3A944AE9"/>
    <w:rsid w:val="3AA80595"/>
    <w:rsid w:val="3AD849D6"/>
    <w:rsid w:val="3AFA0DF0"/>
    <w:rsid w:val="3AFE01B5"/>
    <w:rsid w:val="3B00217F"/>
    <w:rsid w:val="3B1A3C30"/>
    <w:rsid w:val="3B1D063B"/>
    <w:rsid w:val="3B273268"/>
    <w:rsid w:val="3B2C7764"/>
    <w:rsid w:val="3B365BA1"/>
    <w:rsid w:val="3B5E2A01"/>
    <w:rsid w:val="3B5F0C53"/>
    <w:rsid w:val="3B675D5A"/>
    <w:rsid w:val="3B6E70E8"/>
    <w:rsid w:val="3B716BD9"/>
    <w:rsid w:val="3B871F58"/>
    <w:rsid w:val="3B974891"/>
    <w:rsid w:val="3B9D352A"/>
    <w:rsid w:val="3B9D79CE"/>
    <w:rsid w:val="3BA26D92"/>
    <w:rsid w:val="3BA50630"/>
    <w:rsid w:val="3BAA3FB1"/>
    <w:rsid w:val="3BAB3E99"/>
    <w:rsid w:val="3BCE402B"/>
    <w:rsid w:val="3BDA477E"/>
    <w:rsid w:val="3BEB698B"/>
    <w:rsid w:val="3BF03FA1"/>
    <w:rsid w:val="3BFA4E20"/>
    <w:rsid w:val="3BFC1D17"/>
    <w:rsid w:val="3C025A83"/>
    <w:rsid w:val="3C103F97"/>
    <w:rsid w:val="3C106420"/>
    <w:rsid w:val="3C1744A2"/>
    <w:rsid w:val="3C2F4ACA"/>
    <w:rsid w:val="3C326368"/>
    <w:rsid w:val="3C3420E0"/>
    <w:rsid w:val="3C406CD7"/>
    <w:rsid w:val="3C413397"/>
    <w:rsid w:val="3C5938F5"/>
    <w:rsid w:val="3C5976A2"/>
    <w:rsid w:val="3C6D73A0"/>
    <w:rsid w:val="3C7544A7"/>
    <w:rsid w:val="3C791E9A"/>
    <w:rsid w:val="3CA31014"/>
    <w:rsid w:val="3CA45367"/>
    <w:rsid w:val="3CB94393"/>
    <w:rsid w:val="3CBD0327"/>
    <w:rsid w:val="3CC15ABF"/>
    <w:rsid w:val="3CDD37B1"/>
    <w:rsid w:val="3CE8111C"/>
    <w:rsid w:val="3D121CF5"/>
    <w:rsid w:val="3D127F47"/>
    <w:rsid w:val="3D141F11"/>
    <w:rsid w:val="3D2008B6"/>
    <w:rsid w:val="3D2A5291"/>
    <w:rsid w:val="3D361E88"/>
    <w:rsid w:val="3D404AB5"/>
    <w:rsid w:val="3D6C3AFB"/>
    <w:rsid w:val="3D932E36"/>
    <w:rsid w:val="3D9372DA"/>
    <w:rsid w:val="3D94095C"/>
    <w:rsid w:val="3DB37034"/>
    <w:rsid w:val="3DB919A7"/>
    <w:rsid w:val="3DD671C7"/>
    <w:rsid w:val="3DDF607B"/>
    <w:rsid w:val="3E0E070F"/>
    <w:rsid w:val="3E442382"/>
    <w:rsid w:val="3E75253C"/>
    <w:rsid w:val="3E7A5DA4"/>
    <w:rsid w:val="3E9A1FA2"/>
    <w:rsid w:val="3E9E5F37"/>
    <w:rsid w:val="3ECC3CBE"/>
    <w:rsid w:val="3EE17BD1"/>
    <w:rsid w:val="3EEE3A70"/>
    <w:rsid w:val="3EF913BF"/>
    <w:rsid w:val="3EFE3BE5"/>
    <w:rsid w:val="3F0833B0"/>
    <w:rsid w:val="3F0F473E"/>
    <w:rsid w:val="3F1E4982"/>
    <w:rsid w:val="3F226DC3"/>
    <w:rsid w:val="3F314B61"/>
    <w:rsid w:val="3F47037C"/>
    <w:rsid w:val="3F4A1C1A"/>
    <w:rsid w:val="3F4A5777"/>
    <w:rsid w:val="3F4D34B9"/>
    <w:rsid w:val="3F5E56C6"/>
    <w:rsid w:val="3F6C7EC6"/>
    <w:rsid w:val="3F7160E6"/>
    <w:rsid w:val="3F7171A7"/>
    <w:rsid w:val="3FA72BC9"/>
    <w:rsid w:val="3FB05F21"/>
    <w:rsid w:val="3FD140EA"/>
    <w:rsid w:val="3FE060DB"/>
    <w:rsid w:val="3FE21E53"/>
    <w:rsid w:val="3FF12096"/>
    <w:rsid w:val="3FF676AC"/>
    <w:rsid w:val="3FFC1167"/>
    <w:rsid w:val="3FFF452F"/>
    <w:rsid w:val="40167D4F"/>
    <w:rsid w:val="401C758A"/>
    <w:rsid w:val="40356427"/>
    <w:rsid w:val="4037219F"/>
    <w:rsid w:val="40505291"/>
    <w:rsid w:val="40572841"/>
    <w:rsid w:val="405C39B3"/>
    <w:rsid w:val="407A208B"/>
    <w:rsid w:val="4081243D"/>
    <w:rsid w:val="409E3FCC"/>
    <w:rsid w:val="40B05AAD"/>
    <w:rsid w:val="40F7192E"/>
    <w:rsid w:val="410A1661"/>
    <w:rsid w:val="410A340F"/>
    <w:rsid w:val="412C5E59"/>
    <w:rsid w:val="41335058"/>
    <w:rsid w:val="41344930"/>
    <w:rsid w:val="413936AC"/>
    <w:rsid w:val="41597EF3"/>
    <w:rsid w:val="4168282C"/>
    <w:rsid w:val="416C0C8C"/>
    <w:rsid w:val="41870F04"/>
    <w:rsid w:val="418A09F4"/>
    <w:rsid w:val="41AD023F"/>
    <w:rsid w:val="41C21F3C"/>
    <w:rsid w:val="41C221B2"/>
    <w:rsid w:val="41C77552"/>
    <w:rsid w:val="41DB2FFE"/>
    <w:rsid w:val="41E974C9"/>
    <w:rsid w:val="41FB36A0"/>
    <w:rsid w:val="42026F12"/>
    <w:rsid w:val="42167560"/>
    <w:rsid w:val="42243B52"/>
    <w:rsid w:val="422449A5"/>
    <w:rsid w:val="4246491B"/>
    <w:rsid w:val="42472441"/>
    <w:rsid w:val="425103BC"/>
    <w:rsid w:val="425414F0"/>
    <w:rsid w:val="4283791D"/>
    <w:rsid w:val="42845443"/>
    <w:rsid w:val="428E0070"/>
    <w:rsid w:val="42962D80"/>
    <w:rsid w:val="429C278D"/>
    <w:rsid w:val="42A45AE6"/>
    <w:rsid w:val="42A67168"/>
    <w:rsid w:val="42B15B0D"/>
    <w:rsid w:val="42B7048F"/>
    <w:rsid w:val="42D57A4D"/>
    <w:rsid w:val="42DC0DDB"/>
    <w:rsid w:val="42F9198D"/>
    <w:rsid w:val="430F11B1"/>
    <w:rsid w:val="43115B0B"/>
    <w:rsid w:val="431C567C"/>
    <w:rsid w:val="433504EC"/>
    <w:rsid w:val="43396F62"/>
    <w:rsid w:val="434B7D0F"/>
    <w:rsid w:val="434D7F2B"/>
    <w:rsid w:val="434F15AD"/>
    <w:rsid w:val="435C1F1C"/>
    <w:rsid w:val="43727992"/>
    <w:rsid w:val="438756B9"/>
    <w:rsid w:val="439B0C97"/>
    <w:rsid w:val="43AE09CA"/>
    <w:rsid w:val="43AE2740"/>
    <w:rsid w:val="43B27D8E"/>
    <w:rsid w:val="43D16466"/>
    <w:rsid w:val="43D917BF"/>
    <w:rsid w:val="43DE2931"/>
    <w:rsid w:val="43E02B4D"/>
    <w:rsid w:val="4420119C"/>
    <w:rsid w:val="4426020A"/>
    <w:rsid w:val="444C3D3F"/>
    <w:rsid w:val="44507474"/>
    <w:rsid w:val="445B16DE"/>
    <w:rsid w:val="44A45929"/>
    <w:rsid w:val="44AC2A30"/>
    <w:rsid w:val="44AD6ED3"/>
    <w:rsid w:val="44C1472D"/>
    <w:rsid w:val="44D15D88"/>
    <w:rsid w:val="44D3620E"/>
    <w:rsid w:val="44E346A3"/>
    <w:rsid w:val="44F705DA"/>
    <w:rsid w:val="44F87A23"/>
    <w:rsid w:val="45181E73"/>
    <w:rsid w:val="451A5BEB"/>
    <w:rsid w:val="455F19D3"/>
    <w:rsid w:val="456D6663"/>
    <w:rsid w:val="45723C79"/>
    <w:rsid w:val="45844A95"/>
    <w:rsid w:val="458F33E6"/>
    <w:rsid w:val="45A06EFF"/>
    <w:rsid w:val="45C218AE"/>
    <w:rsid w:val="45CA5863"/>
    <w:rsid w:val="45D73ADC"/>
    <w:rsid w:val="45DB537A"/>
    <w:rsid w:val="45E9646F"/>
    <w:rsid w:val="45EA380F"/>
    <w:rsid w:val="45FD79E7"/>
    <w:rsid w:val="4614088C"/>
    <w:rsid w:val="46276812"/>
    <w:rsid w:val="46326F64"/>
    <w:rsid w:val="463A4456"/>
    <w:rsid w:val="463F1DAD"/>
    <w:rsid w:val="4662784A"/>
    <w:rsid w:val="466B2BA2"/>
    <w:rsid w:val="467F21AA"/>
    <w:rsid w:val="46A165C4"/>
    <w:rsid w:val="46C027C2"/>
    <w:rsid w:val="46C73B51"/>
    <w:rsid w:val="46D06EA9"/>
    <w:rsid w:val="46E81166"/>
    <w:rsid w:val="47094169"/>
    <w:rsid w:val="471072A6"/>
    <w:rsid w:val="473F7B8B"/>
    <w:rsid w:val="474358CD"/>
    <w:rsid w:val="47541888"/>
    <w:rsid w:val="47665118"/>
    <w:rsid w:val="476B4E24"/>
    <w:rsid w:val="477932D0"/>
    <w:rsid w:val="479E2B03"/>
    <w:rsid w:val="47A10846"/>
    <w:rsid w:val="47CF7161"/>
    <w:rsid w:val="47F22E4F"/>
    <w:rsid w:val="4800556C"/>
    <w:rsid w:val="48036E0A"/>
    <w:rsid w:val="482A083B"/>
    <w:rsid w:val="48313978"/>
    <w:rsid w:val="483D231C"/>
    <w:rsid w:val="48427933"/>
    <w:rsid w:val="48480CC1"/>
    <w:rsid w:val="48633724"/>
    <w:rsid w:val="486B1F2B"/>
    <w:rsid w:val="486C1132"/>
    <w:rsid w:val="48710218"/>
    <w:rsid w:val="487675DC"/>
    <w:rsid w:val="48827784"/>
    <w:rsid w:val="48954CDB"/>
    <w:rsid w:val="48B14AB8"/>
    <w:rsid w:val="48C60DF0"/>
    <w:rsid w:val="48C90054"/>
    <w:rsid w:val="48CB3DCC"/>
    <w:rsid w:val="48D507A7"/>
    <w:rsid w:val="48D662CD"/>
    <w:rsid w:val="48E64762"/>
    <w:rsid w:val="48F30C2D"/>
    <w:rsid w:val="48F826E7"/>
    <w:rsid w:val="49092D04"/>
    <w:rsid w:val="491F7C74"/>
    <w:rsid w:val="493556E9"/>
    <w:rsid w:val="494C01E7"/>
    <w:rsid w:val="49557B3A"/>
    <w:rsid w:val="497A75A0"/>
    <w:rsid w:val="49825129"/>
    <w:rsid w:val="498E0956"/>
    <w:rsid w:val="499441BE"/>
    <w:rsid w:val="49963205"/>
    <w:rsid w:val="499C726F"/>
    <w:rsid w:val="49A07007"/>
    <w:rsid w:val="49D92519"/>
    <w:rsid w:val="49ED7D72"/>
    <w:rsid w:val="49EF7646"/>
    <w:rsid w:val="49F92273"/>
    <w:rsid w:val="4A2F3EE7"/>
    <w:rsid w:val="4A563C41"/>
    <w:rsid w:val="4A5E47CC"/>
    <w:rsid w:val="4A6C513B"/>
    <w:rsid w:val="4A8C3685"/>
    <w:rsid w:val="4A9D6276"/>
    <w:rsid w:val="4AA5064D"/>
    <w:rsid w:val="4AB663B6"/>
    <w:rsid w:val="4AC42881"/>
    <w:rsid w:val="4AC97E97"/>
    <w:rsid w:val="4AD80F5F"/>
    <w:rsid w:val="4AE178D7"/>
    <w:rsid w:val="4AE271AB"/>
    <w:rsid w:val="4AEE3DA2"/>
    <w:rsid w:val="4AF13892"/>
    <w:rsid w:val="4AF55130"/>
    <w:rsid w:val="4B0C247A"/>
    <w:rsid w:val="4B1322C1"/>
    <w:rsid w:val="4B1530DD"/>
    <w:rsid w:val="4B2B2900"/>
    <w:rsid w:val="4B2F700D"/>
    <w:rsid w:val="4B313C8F"/>
    <w:rsid w:val="4B386DCB"/>
    <w:rsid w:val="4B3C4B0D"/>
    <w:rsid w:val="4B3D0885"/>
    <w:rsid w:val="4B3D6D32"/>
    <w:rsid w:val="4B555BCF"/>
    <w:rsid w:val="4B5D6832"/>
    <w:rsid w:val="4B6202EC"/>
    <w:rsid w:val="4B7A5635"/>
    <w:rsid w:val="4B95246F"/>
    <w:rsid w:val="4BB87F0C"/>
    <w:rsid w:val="4BC114B6"/>
    <w:rsid w:val="4BC36FDC"/>
    <w:rsid w:val="4BD27220"/>
    <w:rsid w:val="4C177328"/>
    <w:rsid w:val="4C3954F1"/>
    <w:rsid w:val="4C3B7704"/>
    <w:rsid w:val="4C404189"/>
    <w:rsid w:val="4C4719BC"/>
    <w:rsid w:val="4C50123D"/>
    <w:rsid w:val="4C510125"/>
    <w:rsid w:val="4C5145E8"/>
    <w:rsid w:val="4C60482B"/>
    <w:rsid w:val="4C756154"/>
    <w:rsid w:val="4C7D362F"/>
    <w:rsid w:val="4C9170DB"/>
    <w:rsid w:val="4C92075D"/>
    <w:rsid w:val="4C9620A1"/>
    <w:rsid w:val="4C9976CB"/>
    <w:rsid w:val="4CA4286F"/>
    <w:rsid w:val="4CA961D2"/>
    <w:rsid w:val="4CAD0AB1"/>
    <w:rsid w:val="4CDB2544"/>
    <w:rsid w:val="4CDE39A2"/>
    <w:rsid w:val="4CE44F85"/>
    <w:rsid w:val="4D0478AD"/>
    <w:rsid w:val="4D1B69A4"/>
    <w:rsid w:val="4D1D096E"/>
    <w:rsid w:val="4D245859"/>
    <w:rsid w:val="4D2B4E39"/>
    <w:rsid w:val="4D331F40"/>
    <w:rsid w:val="4D3519E8"/>
    <w:rsid w:val="4D471547"/>
    <w:rsid w:val="4D550108"/>
    <w:rsid w:val="4D616AAD"/>
    <w:rsid w:val="4D88228C"/>
    <w:rsid w:val="4D950505"/>
    <w:rsid w:val="4D970721"/>
    <w:rsid w:val="4D9B0CF0"/>
    <w:rsid w:val="4D9E2555"/>
    <w:rsid w:val="4DB34E2F"/>
    <w:rsid w:val="4DCD7C9F"/>
    <w:rsid w:val="4DCE1C69"/>
    <w:rsid w:val="4DDC4386"/>
    <w:rsid w:val="4E031912"/>
    <w:rsid w:val="4E0336C0"/>
    <w:rsid w:val="4E0F02B7"/>
    <w:rsid w:val="4E102281"/>
    <w:rsid w:val="4E127DA7"/>
    <w:rsid w:val="4E1F4272"/>
    <w:rsid w:val="4E21623C"/>
    <w:rsid w:val="4E3917D8"/>
    <w:rsid w:val="4E4F2DA9"/>
    <w:rsid w:val="4E571C5E"/>
    <w:rsid w:val="4E725F32"/>
    <w:rsid w:val="4E9E788D"/>
    <w:rsid w:val="4EAC1FAA"/>
    <w:rsid w:val="4ED67027"/>
    <w:rsid w:val="4EE24A9B"/>
    <w:rsid w:val="4EE264FA"/>
    <w:rsid w:val="4EEE4370"/>
    <w:rsid w:val="4F0C0C9A"/>
    <w:rsid w:val="4F227C49"/>
    <w:rsid w:val="4F2C30EB"/>
    <w:rsid w:val="4F381A8F"/>
    <w:rsid w:val="4F38383D"/>
    <w:rsid w:val="4F552641"/>
    <w:rsid w:val="4F781E8C"/>
    <w:rsid w:val="4F7C5E20"/>
    <w:rsid w:val="4F7D74A2"/>
    <w:rsid w:val="4F846A83"/>
    <w:rsid w:val="4F876573"/>
    <w:rsid w:val="4FB479FD"/>
    <w:rsid w:val="4FB8497E"/>
    <w:rsid w:val="4FE86110"/>
    <w:rsid w:val="4FEA54A7"/>
    <w:rsid w:val="4FF43C08"/>
    <w:rsid w:val="4FF736F9"/>
    <w:rsid w:val="501716A5"/>
    <w:rsid w:val="50212524"/>
    <w:rsid w:val="502344EE"/>
    <w:rsid w:val="502B5150"/>
    <w:rsid w:val="50355FCF"/>
    <w:rsid w:val="50395ABF"/>
    <w:rsid w:val="503C5FBD"/>
    <w:rsid w:val="505E1D58"/>
    <w:rsid w:val="50681F00"/>
    <w:rsid w:val="506B2AEC"/>
    <w:rsid w:val="506B379F"/>
    <w:rsid w:val="506F14E1"/>
    <w:rsid w:val="50836D3A"/>
    <w:rsid w:val="508C2093"/>
    <w:rsid w:val="509610C9"/>
    <w:rsid w:val="50BA65E4"/>
    <w:rsid w:val="50C57353"/>
    <w:rsid w:val="50CD4459"/>
    <w:rsid w:val="50D052BF"/>
    <w:rsid w:val="50E517A3"/>
    <w:rsid w:val="50EF2890"/>
    <w:rsid w:val="51022355"/>
    <w:rsid w:val="511D0F3D"/>
    <w:rsid w:val="51247744"/>
    <w:rsid w:val="512F6EC2"/>
    <w:rsid w:val="51340035"/>
    <w:rsid w:val="51346287"/>
    <w:rsid w:val="5139564B"/>
    <w:rsid w:val="516279E3"/>
    <w:rsid w:val="5167040A"/>
    <w:rsid w:val="516C3C72"/>
    <w:rsid w:val="517A4997"/>
    <w:rsid w:val="51825244"/>
    <w:rsid w:val="51976F41"/>
    <w:rsid w:val="51985452"/>
    <w:rsid w:val="519B00B4"/>
    <w:rsid w:val="51AE428B"/>
    <w:rsid w:val="51C4760A"/>
    <w:rsid w:val="51C55131"/>
    <w:rsid w:val="51EE28D9"/>
    <w:rsid w:val="51EE6435"/>
    <w:rsid w:val="520471A3"/>
    <w:rsid w:val="52197F39"/>
    <w:rsid w:val="52402036"/>
    <w:rsid w:val="5248023B"/>
    <w:rsid w:val="525A1D1D"/>
    <w:rsid w:val="527C7EE5"/>
    <w:rsid w:val="527E3C5D"/>
    <w:rsid w:val="528E031D"/>
    <w:rsid w:val="528F19C6"/>
    <w:rsid w:val="528F1FB5"/>
    <w:rsid w:val="529A2BCF"/>
    <w:rsid w:val="52A511EA"/>
    <w:rsid w:val="52AF02BB"/>
    <w:rsid w:val="52B256B5"/>
    <w:rsid w:val="52BE3F7B"/>
    <w:rsid w:val="52BE77B3"/>
    <w:rsid w:val="52DB10B0"/>
    <w:rsid w:val="530B071F"/>
    <w:rsid w:val="531F6E49"/>
    <w:rsid w:val="532A16EF"/>
    <w:rsid w:val="532A5B93"/>
    <w:rsid w:val="53422EDD"/>
    <w:rsid w:val="53513120"/>
    <w:rsid w:val="535914C6"/>
    <w:rsid w:val="535A6478"/>
    <w:rsid w:val="536270DB"/>
    <w:rsid w:val="536C5EBC"/>
    <w:rsid w:val="536E3CD2"/>
    <w:rsid w:val="53846D14"/>
    <w:rsid w:val="5385101B"/>
    <w:rsid w:val="538F69F8"/>
    <w:rsid w:val="539354E6"/>
    <w:rsid w:val="539B083F"/>
    <w:rsid w:val="53A528FD"/>
    <w:rsid w:val="53B27AA2"/>
    <w:rsid w:val="53B51901"/>
    <w:rsid w:val="53B768FB"/>
    <w:rsid w:val="53D14261"/>
    <w:rsid w:val="53D41FBC"/>
    <w:rsid w:val="53D4255B"/>
    <w:rsid w:val="53E2646E"/>
    <w:rsid w:val="53ED4B18"/>
    <w:rsid w:val="54175503"/>
    <w:rsid w:val="541D2076"/>
    <w:rsid w:val="54372316"/>
    <w:rsid w:val="543C792C"/>
    <w:rsid w:val="544607AB"/>
    <w:rsid w:val="546B1FBF"/>
    <w:rsid w:val="546D299B"/>
    <w:rsid w:val="54752E3E"/>
    <w:rsid w:val="548E3F00"/>
    <w:rsid w:val="54994D7E"/>
    <w:rsid w:val="54A159E1"/>
    <w:rsid w:val="54C16083"/>
    <w:rsid w:val="54C47921"/>
    <w:rsid w:val="54C6369A"/>
    <w:rsid w:val="54C811C0"/>
    <w:rsid w:val="54D44BD5"/>
    <w:rsid w:val="54D51B2F"/>
    <w:rsid w:val="54D9517B"/>
    <w:rsid w:val="54E63D3C"/>
    <w:rsid w:val="54F2448F"/>
    <w:rsid w:val="54F9581D"/>
    <w:rsid w:val="550B72FE"/>
    <w:rsid w:val="552503C0"/>
    <w:rsid w:val="552D196B"/>
    <w:rsid w:val="552F7491"/>
    <w:rsid w:val="55326F81"/>
    <w:rsid w:val="553D7261"/>
    <w:rsid w:val="553E1477"/>
    <w:rsid w:val="557D01FC"/>
    <w:rsid w:val="558570B1"/>
    <w:rsid w:val="55872E29"/>
    <w:rsid w:val="558D41B7"/>
    <w:rsid w:val="558F7F2F"/>
    <w:rsid w:val="559B05A4"/>
    <w:rsid w:val="55A21A11"/>
    <w:rsid w:val="55B300C2"/>
    <w:rsid w:val="55B673E8"/>
    <w:rsid w:val="55BD684B"/>
    <w:rsid w:val="55CC2F32"/>
    <w:rsid w:val="55D06993"/>
    <w:rsid w:val="55D3606E"/>
    <w:rsid w:val="55E95892"/>
    <w:rsid w:val="55FA7A9F"/>
    <w:rsid w:val="561A2D6B"/>
    <w:rsid w:val="56215531"/>
    <w:rsid w:val="562B5EAA"/>
    <w:rsid w:val="562C1C22"/>
    <w:rsid w:val="564367C8"/>
    <w:rsid w:val="564E3947"/>
    <w:rsid w:val="56551179"/>
    <w:rsid w:val="56723AD9"/>
    <w:rsid w:val="56737851"/>
    <w:rsid w:val="567B1032"/>
    <w:rsid w:val="569D042A"/>
    <w:rsid w:val="56BA722E"/>
    <w:rsid w:val="56BF0414"/>
    <w:rsid w:val="56C360E3"/>
    <w:rsid w:val="56C87B9D"/>
    <w:rsid w:val="56C9121F"/>
    <w:rsid w:val="56DF5141"/>
    <w:rsid w:val="56E61DD1"/>
    <w:rsid w:val="56F73FDE"/>
    <w:rsid w:val="570F757A"/>
    <w:rsid w:val="57390153"/>
    <w:rsid w:val="574511ED"/>
    <w:rsid w:val="57544F8D"/>
    <w:rsid w:val="5778511F"/>
    <w:rsid w:val="577F72F7"/>
    <w:rsid w:val="57825F9E"/>
    <w:rsid w:val="578515EA"/>
    <w:rsid w:val="57923D07"/>
    <w:rsid w:val="57A75A04"/>
    <w:rsid w:val="57AB627A"/>
    <w:rsid w:val="57AD15AC"/>
    <w:rsid w:val="57C00874"/>
    <w:rsid w:val="57C2639A"/>
    <w:rsid w:val="57C77E54"/>
    <w:rsid w:val="57D83E10"/>
    <w:rsid w:val="57EA58F1"/>
    <w:rsid w:val="57FF75EE"/>
    <w:rsid w:val="5806097D"/>
    <w:rsid w:val="580F7106"/>
    <w:rsid w:val="582A3F3F"/>
    <w:rsid w:val="58366D88"/>
    <w:rsid w:val="58421289"/>
    <w:rsid w:val="58472D43"/>
    <w:rsid w:val="588B70D4"/>
    <w:rsid w:val="58951D01"/>
    <w:rsid w:val="58B303D9"/>
    <w:rsid w:val="58E34992"/>
    <w:rsid w:val="58FA7DB6"/>
    <w:rsid w:val="58FC58DC"/>
    <w:rsid w:val="59084281"/>
    <w:rsid w:val="590B5B1F"/>
    <w:rsid w:val="591250FF"/>
    <w:rsid w:val="5915074C"/>
    <w:rsid w:val="592941F7"/>
    <w:rsid w:val="593C03CE"/>
    <w:rsid w:val="593C217C"/>
    <w:rsid w:val="59722042"/>
    <w:rsid w:val="598A738C"/>
    <w:rsid w:val="59914276"/>
    <w:rsid w:val="59927FEE"/>
    <w:rsid w:val="59A246D5"/>
    <w:rsid w:val="59AF3A4D"/>
    <w:rsid w:val="59B60181"/>
    <w:rsid w:val="59BB12F3"/>
    <w:rsid w:val="59BF564B"/>
    <w:rsid w:val="59D81EA5"/>
    <w:rsid w:val="59E051FD"/>
    <w:rsid w:val="59E06FAB"/>
    <w:rsid w:val="59E545C2"/>
    <w:rsid w:val="59F20A8D"/>
    <w:rsid w:val="5A0F3A5D"/>
    <w:rsid w:val="5A1153B7"/>
    <w:rsid w:val="5A13643F"/>
    <w:rsid w:val="5A144EA7"/>
    <w:rsid w:val="5A18458E"/>
    <w:rsid w:val="5A19426B"/>
    <w:rsid w:val="5A2F2B6C"/>
    <w:rsid w:val="5A427C66"/>
    <w:rsid w:val="5A4C4641"/>
    <w:rsid w:val="5A5359CF"/>
    <w:rsid w:val="5A5A02FF"/>
    <w:rsid w:val="5A7B6CD4"/>
    <w:rsid w:val="5A7C6356"/>
    <w:rsid w:val="5A820063"/>
    <w:rsid w:val="5A9C7376"/>
    <w:rsid w:val="5AA601F5"/>
    <w:rsid w:val="5AAC50E0"/>
    <w:rsid w:val="5AAD49D1"/>
    <w:rsid w:val="5AD3266C"/>
    <w:rsid w:val="5AE20B01"/>
    <w:rsid w:val="5B0171D9"/>
    <w:rsid w:val="5B022F52"/>
    <w:rsid w:val="5B24111A"/>
    <w:rsid w:val="5B280C0A"/>
    <w:rsid w:val="5B4672E2"/>
    <w:rsid w:val="5B4705E8"/>
    <w:rsid w:val="5B4800FC"/>
    <w:rsid w:val="5B69525C"/>
    <w:rsid w:val="5B800A46"/>
    <w:rsid w:val="5B885B4D"/>
    <w:rsid w:val="5B922527"/>
    <w:rsid w:val="5B962018"/>
    <w:rsid w:val="5BA8195E"/>
    <w:rsid w:val="5BC07095"/>
    <w:rsid w:val="5BD13050"/>
    <w:rsid w:val="5BD20B76"/>
    <w:rsid w:val="5BD7618C"/>
    <w:rsid w:val="5BDF75E4"/>
    <w:rsid w:val="5BEF34D6"/>
    <w:rsid w:val="5C0056E3"/>
    <w:rsid w:val="5C007491"/>
    <w:rsid w:val="5C02145B"/>
    <w:rsid w:val="5C050310"/>
    <w:rsid w:val="5C0C052C"/>
    <w:rsid w:val="5C0D7E00"/>
    <w:rsid w:val="5C3B496D"/>
    <w:rsid w:val="5C515CA6"/>
    <w:rsid w:val="5C594DF3"/>
    <w:rsid w:val="5C5D2B35"/>
    <w:rsid w:val="5C615072"/>
    <w:rsid w:val="5C846314"/>
    <w:rsid w:val="5C871960"/>
    <w:rsid w:val="5C98591B"/>
    <w:rsid w:val="5CB0535B"/>
    <w:rsid w:val="5CB169DD"/>
    <w:rsid w:val="5CB54F34"/>
    <w:rsid w:val="5CBF734C"/>
    <w:rsid w:val="5CC04E72"/>
    <w:rsid w:val="5CC26E3C"/>
    <w:rsid w:val="5CD947B2"/>
    <w:rsid w:val="5CE57AF4"/>
    <w:rsid w:val="5D011713"/>
    <w:rsid w:val="5D042AB6"/>
    <w:rsid w:val="5D1A4582"/>
    <w:rsid w:val="5D2204C2"/>
    <w:rsid w:val="5D2D2508"/>
    <w:rsid w:val="5D335644"/>
    <w:rsid w:val="5D3970FE"/>
    <w:rsid w:val="5D521F6E"/>
    <w:rsid w:val="5D5E4DB7"/>
    <w:rsid w:val="5D6D0B56"/>
    <w:rsid w:val="5D722610"/>
    <w:rsid w:val="5D83037A"/>
    <w:rsid w:val="5D8A04B2"/>
    <w:rsid w:val="5D94092C"/>
    <w:rsid w:val="5D9A56C3"/>
    <w:rsid w:val="5DB9023F"/>
    <w:rsid w:val="5DC7295C"/>
    <w:rsid w:val="5DD62B9F"/>
    <w:rsid w:val="5DF11787"/>
    <w:rsid w:val="5E1436C8"/>
    <w:rsid w:val="5E3E24F3"/>
    <w:rsid w:val="5E767EDE"/>
    <w:rsid w:val="5E79352B"/>
    <w:rsid w:val="5E7B54F5"/>
    <w:rsid w:val="5E7F4305"/>
    <w:rsid w:val="5E8F0FA0"/>
    <w:rsid w:val="5EB86749"/>
    <w:rsid w:val="5EC24ED2"/>
    <w:rsid w:val="5EC56770"/>
    <w:rsid w:val="5ED82947"/>
    <w:rsid w:val="5EFD23AE"/>
    <w:rsid w:val="5F221E14"/>
    <w:rsid w:val="5F30008D"/>
    <w:rsid w:val="5F321771"/>
    <w:rsid w:val="5F3B6A32"/>
    <w:rsid w:val="5F3C2ED6"/>
    <w:rsid w:val="5F3C6954"/>
    <w:rsid w:val="5F3D27AA"/>
    <w:rsid w:val="5F571ABE"/>
    <w:rsid w:val="5F5A15AE"/>
    <w:rsid w:val="5F610B8F"/>
    <w:rsid w:val="5F6D12E1"/>
    <w:rsid w:val="5F7563E8"/>
    <w:rsid w:val="5F775CBC"/>
    <w:rsid w:val="5F8A08F3"/>
    <w:rsid w:val="5F93686E"/>
    <w:rsid w:val="5FD21144"/>
    <w:rsid w:val="5FD2383A"/>
    <w:rsid w:val="5FDE017F"/>
    <w:rsid w:val="5FF74F7E"/>
    <w:rsid w:val="5FFE6E00"/>
    <w:rsid w:val="601479AF"/>
    <w:rsid w:val="603040BD"/>
    <w:rsid w:val="60327E35"/>
    <w:rsid w:val="60471B32"/>
    <w:rsid w:val="60485BB9"/>
    <w:rsid w:val="60673F83"/>
    <w:rsid w:val="6074044E"/>
    <w:rsid w:val="608210E3"/>
    <w:rsid w:val="608A5EC3"/>
    <w:rsid w:val="60923C00"/>
    <w:rsid w:val="609D5BF6"/>
    <w:rsid w:val="609D79A4"/>
    <w:rsid w:val="60CD7D73"/>
    <w:rsid w:val="60D13AF2"/>
    <w:rsid w:val="60D4713E"/>
    <w:rsid w:val="60DF7FBD"/>
    <w:rsid w:val="60E26EF2"/>
    <w:rsid w:val="611D2893"/>
    <w:rsid w:val="611F485D"/>
    <w:rsid w:val="61227EAA"/>
    <w:rsid w:val="61241E74"/>
    <w:rsid w:val="61271964"/>
    <w:rsid w:val="61354081"/>
    <w:rsid w:val="61371BA7"/>
    <w:rsid w:val="614D13CA"/>
    <w:rsid w:val="615A5895"/>
    <w:rsid w:val="61646DB2"/>
    <w:rsid w:val="617C3A5E"/>
    <w:rsid w:val="617F70AA"/>
    <w:rsid w:val="618446C0"/>
    <w:rsid w:val="619012B7"/>
    <w:rsid w:val="619D5782"/>
    <w:rsid w:val="61A134C4"/>
    <w:rsid w:val="61A92379"/>
    <w:rsid w:val="61BD2427"/>
    <w:rsid w:val="61BE4076"/>
    <w:rsid w:val="61D7370C"/>
    <w:rsid w:val="61F01D56"/>
    <w:rsid w:val="61F05AA1"/>
    <w:rsid w:val="61FE0917"/>
    <w:rsid w:val="620B4DE2"/>
    <w:rsid w:val="620F042E"/>
    <w:rsid w:val="62121B84"/>
    <w:rsid w:val="62326812"/>
    <w:rsid w:val="62361E5F"/>
    <w:rsid w:val="62373E29"/>
    <w:rsid w:val="62402CDD"/>
    <w:rsid w:val="62410803"/>
    <w:rsid w:val="62465009"/>
    <w:rsid w:val="625C73EB"/>
    <w:rsid w:val="6271733B"/>
    <w:rsid w:val="62764CD1"/>
    <w:rsid w:val="6297468F"/>
    <w:rsid w:val="629765D4"/>
    <w:rsid w:val="62BD432E"/>
    <w:rsid w:val="62C42F92"/>
    <w:rsid w:val="62DA4EE0"/>
    <w:rsid w:val="62E713AB"/>
    <w:rsid w:val="62EF1E79"/>
    <w:rsid w:val="63021D41"/>
    <w:rsid w:val="6313524C"/>
    <w:rsid w:val="635307EE"/>
    <w:rsid w:val="635A680F"/>
    <w:rsid w:val="63750686"/>
    <w:rsid w:val="637F7835"/>
    <w:rsid w:val="638210D3"/>
    <w:rsid w:val="63972DD1"/>
    <w:rsid w:val="63A159FD"/>
    <w:rsid w:val="63A23524"/>
    <w:rsid w:val="63AE1EC8"/>
    <w:rsid w:val="63B35731"/>
    <w:rsid w:val="63BC6393"/>
    <w:rsid w:val="63C56626"/>
    <w:rsid w:val="63D00091"/>
    <w:rsid w:val="63F7386F"/>
    <w:rsid w:val="64033FC2"/>
    <w:rsid w:val="6417181C"/>
    <w:rsid w:val="641F4B74"/>
    <w:rsid w:val="6422361D"/>
    <w:rsid w:val="6427278C"/>
    <w:rsid w:val="643C74D4"/>
    <w:rsid w:val="644A1BF1"/>
    <w:rsid w:val="644B630D"/>
    <w:rsid w:val="645371E5"/>
    <w:rsid w:val="64537F48"/>
    <w:rsid w:val="64583414"/>
    <w:rsid w:val="64632CB3"/>
    <w:rsid w:val="646A5DEF"/>
    <w:rsid w:val="64873E27"/>
    <w:rsid w:val="649B2D2D"/>
    <w:rsid w:val="64A137DB"/>
    <w:rsid w:val="64B17EC2"/>
    <w:rsid w:val="64C25C2B"/>
    <w:rsid w:val="64CD637E"/>
    <w:rsid w:val="64D4770D"/>
    <w:rsid w:val="64DE67DD"/>
    <w:rsid w:val="64F63B27"/>
    <w:rsid w:val="64F8164D"/>
    <w:rsid w:val="650C6EA7"/>
    <w:rsid w:val="651D10B4"/>
    <w:rsid w:val="65297A59"/>
    <w:rsid w:val="65351598"/>
    <w:rsid w:val="65384140"/>
    <w:rsid w:val="65393A14"/>
    <w:rsid w:val="656C720B"/>
    <w:rsid w:val="65B66C35"/>
    <w:rsid w:val="65BC08CD"/>
    <w:rsid w:val="65C459D3"/>
    <w:rsid w:val="65C6272B"/>
    <w:rsid w:val="65DC2D1D"/>
    <w:rsid w:val="66065FEC"/>
    <w:rsid w:val="660B3602"/>
    <w:rsid w:val="66134265"/>
    <w:rsid w:val="66214BD4"/>
    <w:rsid w:val="66410DD2"/>
    <w:rsid w:val="664D7777"/>
    <w:rsid w:val="665C20B0"/>
    <w:rsid w:val="665C6A93"/>
    <w:rsid w:val="6663343E"/>
    <w:rsid w:val="66680A54"/>
    <w:rsid w:val="66826B9C"/>
    <w:rsid w:val="668A1EC9"/>
    <w:rsid w:val="668B4BF2"/>
    <w:rsid w:val="66A16E18"/>
    <w:rsid w:val="66DC6D4D"/>
    <w:rsid w:val="66E005EB"/>
    <w:rsid w:val="66E0683D"/>
    <w:rsid w:val="66FB71D3"/>
    <w:rsid w:val="670D5158"/>
    <w:rsid w:val="671604B0"/>
    <w:rsid w:val="672D172C"/>
    <w:rsid w:val="673D3C8F"/>
    <w:rsid w:val="675E0250"/>
    <w:rsid w:val="67786A75"/>
    <w:rsid w:val="677A0A3F"/>
    <w:rsid w:val="677B64D9"/>
    <w:rsid w:val="679118E5"/>
    <w:rsid w:val="67A00003"/>
    <w:rsid w:val="67AA29A7"/>
    <w:rsid w:val="67B101D9"/>
    <w:rsid w:val="67B657F0"/>
    <w:rsid w:val="67C82371"/>
    <w:rsid w:val="67CE2B39"/>
    <w:rsid w:val="67D6379C"/>
    <w:rsid w:val="67FA56DC"/>
    <w:rsid w:val="68012F0F"/>
    <w:rsid w:val="680718E8"/>
    <w:rsid w:val="680B0448"/>
    <w:rsid w:val="68185BEC"/>
    <w:rsid w:val="68270D00"/>
    <w:rsid w:val="682D7860"/>
    <w:rsid w:val="6844542F"/>
    <w:rsid w:val="6850354E"/>
    <w:rsid w:val="68646FFA"/>
    <w:rsid w:val="688558EE"/>
    <w:rsid w:val="68896A60"/>
    <w:rsid w:val="68923B67"/>
    <w:rsid w:val="689773CF"/>
    <w:rsid w:val="68994EF5"/>
    <w:rsid w:val="689F0032"/>
    <w:rsid w:val="68A8338A"/>
    <w:rsid w:val="68C36416"/>
    <w:rsid w:val="68CC52CB"/>
    <w:rsid w:val="68E164C7"/>
    <w:rsid w:val="68EA5751"/>
    <w:rsid w:val="68FB795E"/>
    <w:rsid w:val="690F51B7"/>
    <w:rsid w:val="691C78D4"/>
    <w:rsid w:val="69633987"/>
    <w:rsid w:val="69925493"/>
    <w:rsid w:val="699833FF"/>
    <w:rsid w:val="69990F25"/>
    <w:rsid w:val="69A753F0"/>
    <w:rsid w:val="69AE2C22"/>
    <w:rsid w:val="69B47B0D"/>
    <w:rsid w:val="69C064B2"/>
    <w:rsid w:val="69C935B8"/>
    <w:rsid w:val="69CA10DE"/>
    <w:rsid w:val="6A04384E"/>
    <w:rsid w:val="6A0E546F"/>
    <w:rsid w:val="6A164324"/>
    <w:rsid w:val="6A2353BE"/>
    <w:rsid w:val="6A356EA0"/>
    <w:rsid w:val="6A633A0D"/>
    <w:rsid w:val="6A6D488B"/>
    <w:rsid w:val="6A73161F"/>
    <w:rsid w:val="6A815C41"/>
    <w:rsid w:val="6A920310"/>
    <w:rsid w:val="6A9362EF"/>
    <w:rsid w:val="6A941E18"/>
    <w:rsid w:val="6AA45DD3"/>
    <w:rsid w:val="6AB64EC6"/>
    <w:rsid w:val="6AC50223"/>
    <w:rsid w:val="6AC63F9C"/>
    <w:rsid w:val="6AD14E1A"/>
    <w:rsid w:val="6AD1632C"/>
    <w:rsid w:val="6AE54422"/>
    <w:rsid w:val="6AFC5C0F"/>
    <w:rsid w:val="6B1E5B86"/>
    <w:rsid w:val="6B2506DA"/>
    <w:rsid w:val="6B2807B2"/>
    <w:rsid w:val="6B2C2051"/>
    <w:rsid w:val="6B32518D"/>
    <w:rsid w:val="6B3D24B0"/>
    <w:rsid w:val="6B480E55"/>
    <w:rsid w:val="6B5B0B88"/>
    <w:rsid w:val="6B5E5F82"/>
    <w:rsid w:val="6BA01D5F"/>
    <w:rsid w:val="6BB13803"/>
    <w:rsid w:val="6BB87D88"/>
    <w:rsid w:val="6BCC7390"/>
    <w:rsid w:val="6BDD334B"/>
    <w:rsid w:val="6BE44432"/>
    <w:rsid w:val="6BE65742"/>
    <w:rsid w:val="6BF84629"/>
    <w:rsid w:val="6C1F1BB5"/>
    <w:rsid w:val="6C1F5711"/>
    <w:rsid w:val="6C225202"/>
    <w:rsid w:val="6C2B13EF"/>
    <w:rsid w:val="6C360CAD"/>
    <w:rsid w:val="6C445178"/>
    <w:rsid w:val="6C4760EF"/>
    <w:rsid w:val="6C4C56DA"/>
    <w:rsid w:val="6C4E4249"/>
    <w:rsid w:val="6C627CF4"/>
    <w:rsid w:val="6C7D68DC"/>
    <w:rsid w:val="6C8B724B"/>
    <w:rsid w:val="6C8E0AE9"/>
    <w:rsid w:val="6CDB1F80"/>
    <w:rsid w:val="6CEB406B"/>
    <w:rsid w:val="6CF748E0"/>
    <w:rsid w:val="6D062D75"/>
    <w:rsid w:val="6D0B1D5B"/>
    <w:rsid w:val="6D154D66"/>
    <w:rsid w:val="6D2B3E12"/>
    <w:rsid w:val="6D2F7BD6"/>
    <w:rsid w:val="6D433640"/>
    <w:rsid w:val="6D4C4C2C"/>
    <w:rsid w:val="6D5B2048"/>
    <w:rsid w:val="6D6D06FE"/>
    <w:rsid w:val="6D7101EF"/>
    <w:rsid w:val="6D7221B9"/>
    <w:rsid w:val="6D8819DC"/>
    <w:rsid w:val="6D920165"/>
    <w:rsid w:val="6DC81DD9"/>
    <w:rsid w:val="6DD32C57"/>
    <w:rsid w:val="6DD54A86"/>
    <w:rsid w:val="6DD55D8E"/>
    <w:rsid w:val="6DF826BE"/>
    <w:rsid w:val="6DFB5D0A"/>
    <w:rsid w:val="6E02353D"/>
    <w:rsid w:val="6E053968"/>
    <w:rsid w:val="6E0C43BB"/>
    <w:rsid w:val="6E0F17B6"/>
    <w:rsid w:val="6E2A65EF"/>
    <w:rsid w:val="6E313E22"/>
    <w:rsid w:val="6E330ED9"/>
    <w:rsid w:val="6E396833"/>
    <w:rsid w:val="6E3C2D80"/>
    <w:rsid w:val="6E401DF3"/>
    <w:rsid w:val="6E46167B"/>
    <w:rsid w:val="6E4E0530"/>
    <w:rsid w:val="6E623FDB"/>
    <w:rsid w:val="6E753D0F"/>
    <w:rsid w:val="6E786E93"/>
    <w:rsid w:val="6E8E4DD0"/>
    <w:rsid w:val="6E9028F6"/>
    <w:rsid w:val="6E92557C"/>
    <w:rsid w:val="6E9543B1"/>
    <w:rsid w:val="6EA36ACE"/>
    <w:rsid w:val="6EB83BFB"/>
    <w:rsid w:val="6ECB1B80"/>
    <w:rsid w:val="6ED749C9"/>
    <w:rsid w:val="6EDC4A5C"/>
    <w:rsid w:val="6F204E84"/>
    <w:rsid w:val="6F23376B"/>
    <w:rsid w:val="6F3F61D5"/>
    <w:rsid w:val="6F4A519B"/>
    <w:rsid w:val="6F5953DE"/>
    <w:rsid w:val="6F60020A"/>
    <w:rsid w:val="6F631DB9"/>
    <w:rsid w:val="6F6D0E8A"/>
    <w:rsid w:val="6F7C10CD"/>
    <w:rsid w:val="6FB22D40"/>
    <w:rsid w:val="6FBE7A2D"/>
    <w:rsid w:val="6FF46EB5"/>
    <w:rsid w:val="70156843"/>
    <w:rsid w:val="701B08E6"/>
    <w:rsid w:val="701B2694"/>
    <w:rsid w:val="703379DD"/>
    <w:rsid w:val="70390D6C"/>
    <w:rsid w:val="703B2E6F"/>
    <w:rsid w:val="7040659E"/>
    <w:rsid w:val="7055204A"/>
    <w:rsid w:val="70657DB3"/>
    <w:rsid w:val="707757E9"/>
    <w:rsid w:val="70871AD7"/>
    <w:rsid w:val="709366CE"/>
    <w:rsid w:val="70974410"/>
    <w:rsid w:val="709A172C"/>
    <w:rsid w:val="70AA3CDC"/>
    <w:rsid w:val="70BF683C"/>
    <w:rsid w:val="70CF0F02"/>
    <w:rsid w:val="70D016D0"/>
    <w:rsid w:val="70D867D7"/>
    <w:rsid w:val="70DF7B65"/>
    <w:rsid w:val="70E00664"/>
    <w:rsid w:val="71213CDA"/>
    <w:rsid w:val="71290DE0"/>
    <w:rsid w:val="71632544"/>
    <w:rsid w:val="718346FF"/>
    <w:rsid w:val="71881FAB"/>
    <w:rsid w:val="719170B1"/>
    <w:rsid w:val="719808DD"/>
    <w:rsid w:val="7199025C"/>
    <w:rsid w:val="71A62431"/>
    <w:rsid w:val="71AA1F21"/>
    <w:rsid w:val="71CA7BA9"/>
    <w:rsid w:val="71D23226"/>
    <w:rsid w:val="71DB032D"/>
    <w:rsid w:val="71FC02A3"/>
    <w:rsid w:val="723D0FE7"/>
    <w:rsid w:val="724A54B2"/>
    <w:rsid w:val="724F1D63"/>
    <w:rsid w:val="724F2AC9"/>
    <w:rsid w:val="72616F8F"/>
    <w:rsid w:val="726A16B0"/>
    <w:rsid w:val="72785888"/>
    <w:rsid w:val="727B38BE"/>
    <w:rsid w:val="728F1117"/>
    <w:rsid w:val="72936E59"/>
    <w:rsid w:val="729624A5"/>
    <w:rsid w:val="729A01E8"/>
    <w:rsid w:val="72A02D9E"/>
    <w:rsid w:val="72CE60E3"/>
    <w:rsid w:val="72D82ABE"/>
    <w:rsid w:val="72E262CE"/>
    <w:rsid w:val="72E53207"/>
    <w:rsid w:val="72EC0317"/>
    <w:rsid w:val="72F5541E"/>
    <w:rsid w:val="72FA2A34"/>
    <w:rsid w:val="73054695"/>
    <w:rsid w:val="730B7015"/>
    <w:rsid w:val="730E5978"/>
    <w:rsid w:val="734F1507"/>
    <w:rsid w:val="7375030D"/>
    <w:rsid w:val="737A34D9"/>
    <w:rsid w:val="73846F32"/>
    <w:rsid w:val="738844E4"/>
    <w:rsid w:val="73A56E44"/>
    <w:rsid w:val="73B01345"/>
    <w:rsid w:val="73B14BCA"/>
    <w:rsid w:val="73BA50BA"/>
    <w:rsid w:val="73BA68C2"/>
    <w:rsid w:val="73BD543A"/>
    <w:rsid w:val="73C66DBA"/>
    <w:rsid w:val="73C848E1"/>
    <w:rsid w:val="73D03795"/>
    <w:rsid w:val="73D17C39"/>
    <w:rsid w:val="73D27632"/>
    <w:rsid w:val="73D96AEE"/>
    <w:rsid w:val="73DC038C"/>
    <w:rsid w:val="73E334C8"/>
    <w:rsid w:val="73F43927"/>
    <w:rsid w:val="74275AAB"/>
    <w:rsid w:val="743326A2"/>
    <w:rsid w:val="743E4BA3"/>
    <w:rsid w:val="74407103"/>
    <w:rsid w:val="745536F2"/>
    <w:rsid w:val="74576C57"/>
    <w:rsid w:val="745F3B1C"/>
    <w:rsid w:val="74936C9D"/>
    <w:rsid w:val="749E5641"/>
    <w:rsid w:val="74A4534E"/>
    <w:rsid w:val="74AA2238"/>
    <w:rsid w:val="74AC7D5E"/>
    <w:rsid w:val="74B27425"/>
    <w:rsid w:val="74B44E65"/>
    <w:rsid w:val="74C75987"/>
    <w:rsid w:val="74CE5F27"/>
    <w:rsid w:val="74DF1EE2"/>
    <w:rsid w:val="74E03C1D"/>
    <w:rsid w:val="74E05C5A"/>
    <w:rsid w:val="74F6722B"/>
    <w:rsid w:val="74F82FA3"/>
    <w:rsid w:val="74FF2584"/>
    <w:rsid w:val="750758DC"/>
    <w:rsid w:val="751D0C5C"/>
    <w:rsid w:val="752913AF"/>
    <w:rsid w:val="753F6E24"/>
    <w:rsid w:val="75422471"/>
    <w:rsid w:val="75524DAA"/>
    <w:rsid w:val="75526B58"/>
    <w:rsid w:val="75622B13"/>
    <w:rsid w:val="757C3BD5"/>
    <w:rsid w:val="757C5983"/>
    <w:rsid w:val="757F5473"/>
    <w:rsid w:val="7589009F"/>
    <w:rsid w:val="75994786"/>
    <w:rsid w:val="75A1188D"/>
    <w:rsid w:val="75AB6268"/>
    <w:rsid w:val="75B415C0"/>
    <w:rsid w:val="75BC563D"/>
    <w:rsid w:val="75C37A55"/>
    <w:rsid w:val="75CA1ADA"/>
    <w:rsid w:val="75CB690A"/>
    <w:rsid w:val="75DA08FB"/>
    <w:rsid w:val="75E2177E"/>
    <w:rsid w:val="75F53987"/>
    <w:rsid w:val="75FB71EF"/>
    <w:rsid w:val="760B4326"/>
    <w:rsid w:val="761738FD"/>
    <w:rsid w:val="76261D92"/>
    <w:rsid w:val="762D3121"/>
    <w:rsid w:val="76393874"/>
    <w:rsid w:val="763D7808"/>
    <w:rsid w:val="76424E1E"/>
    <w:rsid w:val="76564426"/>
    <w:rsid w:val="766052A4"/>
    <w:rsid w:val="766C1E9B"/>
    <w:rsid w:val="766F7295"/>
    <w:rsid w:val="768A40CF"/>
    <w:rsid w:val="768F5B89"/>
    <w:rsid w:val="76AC2297"/>
    <w:rsid w:val="76BA0E58"/>
    <w:rsid w:val="76BF0EE4"/>
    <w:rsid w:val="76CC293A"/>
    <w:rsid w:val="76FA74A7"/>
    <w:rsid w:val="76FF2D0F"/>
    <w:rsid w:val="77071BC4"/>
    <w:rsid w:val="773329B9"/>
    <w:rsid w:val="7735228D"/>
    <w:rsid w:val="774626EC"/>
    <w:rsid w:val="775A1CF3"/>
    <w:rsid w:val="778154D2"/>
    <w:rsid w:val="77935205"/>
    <w:rsid w:val="779571D0"/>
    <w:rsid w:val="77A45665"/>
    <w:rsid w:val="77B92EBE"/>
    <w:rsid w:val="77CA0B49"/>
    <w:rsid w:val="77EB3293"/>
    <w:rsid w:val="77FB32BD"/>
    <w:rsid w:val="78085BF3"/>
    <w:rsid w:val="78175941"/>
    <w:rsid w:val="78177BE5"/>
    <w:rsid w:val="7819395D"/>
    <w:rsid w:val="78340796"/>
    <w:rsid w:val="783562BD"/>
    <w:rsid w:val="78395DAD"/>
    <w:rsid w:val="783C589D"/>
    <w:rsid w:val="784B5AE0"/>
    <w:rsid w:val="784B788E"/>
    <w:rsid w:val="784E79CC"/>
    <w:rsid w:val="78623556"/>
    <w:rsid w:val="78656BA2"/>
    <w:rsid w:val="78686692"/>
    <w:rsid w:val="786D1EFA"/>
    <w:rsid w:val="787768D5"/>
    <w:rsid w:val="78782796"/>
    <w:rsid w:val="78816041"/>
    <w:rsid w:val="78850FF2"/>
    <w:rsid w:val="78B13B95"/>
    <w:rsid w:val="78B611AB"/>
    <w:rsid w:val="78DB6E64"/>
    <w:rsid w:val="78E8332F"/>
    <w:rsid w:val="78EA70A7"/>
    <w:rsid w:val="790E548B"/>
    <w:rsid w:val="7911236F"/>
    <w:rsid w:val="79187CFE"/>
    <w:rsid w:val="792F71B0"/>
    <w:rsid w:val="79621333"/>
    <w:rsid w:val="79690914"/>
    <w:rsid w:val="797B41A3"/>
    <w:rsid w:val="797C0647"/>
    <w:rsid w:val="79C45B4A"/>
    <w:rsid w:val="79D00993"/>
    <w:rsid w:val="79DC10E6"/>
    <w:rsid w:val="79DD6C0C"/>
    <w:rsid w:val="79E42378"/>
    <w:rsid w:val="79E61F64"/>
    <w:rsid w:val="79E65AC0"/>
    <w:rsid w:val="79F93A46"/>
    <w:rsid w:val="7A044199"/>
    <w:rsid w:val="7A361C20"/>
    <w:rsid w:val="7A440A39"/>
    <w:rsid w:val="7A5A025C"/>
    <w:rsid w:val="7A601D17"/>
    <w:rsid w:val="7A65732D"/>
    <w:rsid w:val="7A913CBB"/>
    <w:rsid w:val="7A995229"/>
    <w:rsid w:val="7AB83901"/>
    <w:rsid w:val="7AB91427"/>
    <w:rsid w:val="7AC94B95"/>
    <w:rsid w:val="7ACC115A"/>
    <w:rsid w:val="7AD41939"/>
    <w:rsid w:val="7AD973D3"/>
    <w:rsid w:val="7AE612FD"/>
    <w:rsid w:val="7AF34939"/>
    <w:rsid w:val="7B14584D"/>
    <w:rsid w:val="7B18439F"/>
    <w:rsid w:val="7B193C74"/>
    <w:rsid w:val="7B32428B"/>
    <w:rsid w:val="7B4038F6"/>
    <w:rsid w:val="7B4231CA"/>
    <w:rsid w:val="7B424F78"/>
    <w:rsid w:val="7B5F5B2A"/>
    <w:rsid w:val="7B614726"/>
    <w:rsid w:val="7B65510B"/>
    <w:rsid w:val="7B6770D5"/>
    <w:rsid w:val="7B767318"/>
    <w:rsid w:val="7B7E3E7D"/>
    <w:rsid w:val="7B7F61CD"/>
    <w:rsid w:val="7B825CBD"/>
    <w:rsid w:val="7B827A6B"/>
    <w:rsid w:val="7B8C08E9"/>
    <w:rsid w:val="7BA2010D"/>
    <w:rsid w:val="7BA8655B"/>
    <w:rsid w:val="7BB35E76"/>
    <w:rsid w:val="7BBA0FB3"/>
    <w:rsid w:val="7BBA7205"/>
    <w:rsid w:val="7C120DEF"/>
    <w:rsid w:val="7C224DAA"/>
    <w:rsid w:val="7C277F07"/>
    <w:rsid w:val="7C366302"/>
    <w:rsid w:val="7C395B0D"/>
    <w:rsid w:val="7C4E5B9F"/>
    <w:rsid w:val="7C574975"/>
    <w:rsid w:val="7C5A2796"/>
    <w:rsid w:val="7C9712F4"/>
    <w:rsid w:val="7C991510"/>
    <w:rsid w:val="7C9F63FA"/>
    <w:rsid w:val="7CBC6FAC"/>
    <w:rsid w:val="7CFB5D27"/>
    <w:rsid w:val="7CFD384D"/>
    <w:rsid w:val="7D1F7C67"/>
    <w:rsid w:val="7D3923AB"/>
    <w:rsid w:val="7D425704"/>
    <w:rsid w:val="7D5C3AF1"/>
    <w:rsid w:val="7D7560EF"/>
    <w:rsid w:val="7D9D285C"/>
    <w:rsid w:val="7DB3215D"/>
    <w:rsid w:val="7DB54128"/>
    <w:rsid w:val="7DC9346F"/>
    <w:rsid w:val="7DD3057F"/>
    <w:rsid w:val="7DDB10A1"/>
    <w:rsid w:val="7DE67B03"/>
    <w:rsid w:val="7DE70059"/>
    <w:rsid w:val="7DE83EE6"/>
    <w:rsid w:val="7E097FCF"/>
    <w:rsid w:val="7E10135E"/>
    <w:rsid w:val="7E1370A0"/>
    <w:rsid w:val="7E2E6078"/>
    <w:rsid w:val="7E4159BB"/>
    <w:rsid w:val="7E633F22"/>
    <w:rsid w:val="7E6A3164"/>
    <w:rsid w:val="7E9A50CB"/>
    <w:rsid w:val="7EA30424"/>
    <w:rsid w:val="7EAE29BA"/>
    <w:rsid w:val="7EAF501B"/>
    <w:rsid w:val="7EC32122"/>
    <w:rsid w:val="7ECF2FC7"/>
    <w:rsid w:val="7ED4682F"/>
    <w:rsid w:val="7EEF71C5"/>
    <w:rsid w:val="7EF0118F"/>
    <w:rsid w:val="7EF944E8"/>
    <w:rsid w:val="7EFB0260"/>
    <w:rsid w:val="7F084409"/>
    <w:rsid w:val="7F1B5744"/>
    <w:rsid w:val="7F202690"/>
    <w:rsid w:val="7F21759B"/>
    <w:rsid w:val="7F34107C"/>
    <w:rsid w:val="7F361298"/>
    <w:rsid w:val="7F3D43D5"/>
    <w:rsid w:val="7F460DAF"/>
    <w:rsid w:val="7F4B7FF1"/>
    <w:rsid w:val="7F5B485B"/>
    <w:rsid w:val="7F5D4A77"/>
    <w:rsid w:val="7F637BB3"/>
    <w:rsid w:val="7F8E0872"/>
    <w:rsid w:val="7F8F09A8"/>
    <w:rsid w:val="7F947D6D"/>
    <w:rsid w:val="7FB421BD"/>
    <w:rsid w:val="7FC248DA"/>
    <w:rsid w:val="7FC40652"/>
    <w:rsid w:val="7FEB2083"/>
    <w:rsid w:val="7FEB5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spacing w:line="360" w:lineRule="auto"/>
      <w:ind w:firstLine="880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adjustRightInd w:val="0"/>
      <w:snapToGrid w:val="0"/>
      <w:spacing w:before="50" w:beforeLines="50" w:after="50" w:afterLines="50" w:line="240" w:lineRule="auto"/>
      <w:ind w:firstLine="0" w:firstLineChars="0"/>
      <w:jc w:val="center"/>
      <w:outlineLvl w:val="0"/>
    </w:pPr>
    <w:rPr>
      <w:rFonts w:ascii="黑体" w:hAnsi="黑体" w:eastAsia="黑体"/>
      <w:kern w:val="44"/>
      <w:sz w:val="32"/>
      <w:szCs w:val="2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adjustRightInd w:val="0"/>
      <w:snapToGrid w:val="0"/>
      <w:spacing w:before="50" w:beforeLines="50" w:after="50" w:afterLines="50" w:line="240" w:lineRule="auto"/>
      <w:ind w:firstLine="0" w:firstLineChars="0"/>
      <w:jc w:val="left"/>
      <w:outlineLvl w:val="1"/>
    </w:pPr>
    <w:rPr>
      <w:rFonts w:ascii="Arial" w:hAnsi="Arial" w:eastAsia="黑体" w:cs="Arial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adjustRightInd w:val="0"/>
      <w:snapToGrid w:val="0"/>
      <w:spacing w:before="50" w:beforeLines="50" w:after="50" w:afterLines="50" w:line="240" w:lineRule="auto"/>
      <w:ind w:firstLine="0" w:firstLineChars="0"/>
      <w:jc w:val="left"/>
      <w:outlineLvl w:val="2"/>
    </w:pPr>
    <w:rPr>
      <w:rFonts w:ascii="黑体" w:hAnsi="黑体" w:eastAsia="黑体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0"/>
    <w:pPr>
      <w:ind w:firstLine="0" w:firstLineChars="0"/>
      <w:jc w:val="center"/>
    </w:pPr>
    <w:rPr>
      <w:rFonts w:ascii="Times New Roman" w:hAnsi="Times New Roman"/>
      <w:b/>
    </w:r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toc 1"/>
    <w:basedOn w:val="1"/>
    <w:next w:val="1"/>
    <w:qFormat/>
    <w:uiPriority w:val="0"/>
  </w:style>
  <w:style w:type="paragraph" w:styleId="10">
    <w:name w:val="toc 2"/>
    <w:basedOn w:val="1"/>
    <w:next w:val="1"/>
    <w:qFormat/>
    <w:uiPriority w:val="0"/>
    <w:pPr>
      <w:ind w:left="420" w:leftChars="200"/>
    </w:pPr>
  </w:style>
  <w:style w:type="paragraph" w:styleId="11">
    <w:name w:val="Normal (Web)"/>
    <w:basedOn w:val="1"/>
    <w:autoRedefine/>
    <w:qFormat/>
    <w:uiPriority w:val="0"/>
    <w:pPr>
      <w:spacing w:beforeAutospacing="1" w:afterAutospacing="1"/>
      <w:jc w:val="left"/>
    </w:pPr>
    <w:rPr>
      <w:rFonts w:cs="Times New Roman"/>
      <w:kern w:val="0"/>
    </w:rPr>
  </w:style>
  <w:style w:type="character" w:customStyle="1" w:styleId="14">
    <w:name w:val="font11"/>
    <w:basedOn w:val="13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  <w:style w:type="character" w:customStyle="1" w:styleId="15">
    <w:name w:val="font21"/>
    <w:basedOn w:val="13"/>
    <w:qFormat/>
    <w:uiPriority w:val="0"/>
    <w:rPr>
      <w:rFonts w:hint="default" w:ascii="Times New Roman" w:hAnsi="Times New Roman" w:cs="Times New Roman"/>
      <w:color w:val="000000"/>
      <w:sz w:val="21"/>
      <w:szCs w:val="21"/>
      <w:u w:val="none"/>
    </w:rPr>
  </w:style>
  <w:style w:type="paragraph" w:customStyle="1" w:styleId="16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7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8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character" w:customStyle="1" w:styleId="19">
    <w:name w:val="标题 1 Char1"/>
    <w:link w:val="2"/>
    <w:qFormat/>
    <w:uiPriority w:val="0"/>
    <w:rPr>
      <w:rFonts w:ascii="黑体" w:hAnsi="黑体" w:eastAsia="黑体"/>
      <w:kern w:val="44"/>
      <w:sz w:val="32"/>
      <w:szCs w:val="22"/>
    </w:rPr>
  </w:style>
  <w:style w:type="paragraph" w:styleId="20">
    <w:name w:val="List Paragraph"/>
    <w:basedOn w:val="1"/>
    <w:autoRedefine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emf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sv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sv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sv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8" Type="http://schemas.openxmlformats.org/officeDocument/2006/relationships/fontTable" Target="fontTable.xml"/><Relationship Id="rId127" Type="http://schemas.openxmlformats.org/officeDocument/2006/relationships/customXml" Target="../customXml/item1.xml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6097</Words>
  <Characters>9948</Characters>
  <Lines>1</Lines>
  <Paragraphs>1</Paragraphs>
  <TotalTime>2</TotalTime>
  <ScaleCrop>false</ScaleCrop>
  <LinksUpToDate>false</LinksUpToDate>
  <CharactersWithSpaces>10676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2020-06-02T04:13:00Z</dcterms:created>
  <dc:creator>Xie</dc:creator>
  <cp:lastModifiedBy>别让灰尘落到心上、</cp:lastModifiedBy>
  <dcterms:modified xsi:type="dcterms:W3CDTF">2025-02-21T15:41:12Z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631DFDAA407E4C6F8D0C4A218B7B51F3</vt:lpwstr>
  </property>
  <property fmtid="{D5CDD505-2E9C-101B-9397-08002B2CF9AE}" pid="4" name="KSOTemplateDocerSaveRecord">
    <vt:lpwstr>eyJoZGlkIjoiYTU0ZjJlMzRmZmI1MzAxN2JkNzliNjQ0YjNiMzljMDYiLCJ1c2VySWQiOiI0MDEzNzk0ODgifQ==</vt:lpwstr>
  </property>
</Properties>
</file>